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A2AB" w14:textId="77777777" w:rsidR="00B27EA8" w:rsidRPr="00102AA5" w:rsidRDefault="00B27EA8" w:rsidP="00160C22">
      <w:pPr>
        <w:jc w:val="both"/>
        <w:rPr>
          <w:rFonts w:cs="Times New Roman"/>
          <w:szCs w:val="20"/>
          <w:lang w:val="en-GB"/>
        </w:rPr>
      </w:pPr>
    </w:p>
    <w:p w14:paraId="04E0B2F1" w14:textId="77777777" w:rsidR="00B27EA8" w:rsidRPr="00102AA5" w:rsidRDefault="00B27EA8" w:rsidP="00A0157C">
      <w:pPr>
        <w:jc w:val="center"/>
        <w:rPr>
          <w:rFonts w:cs="Times New Roman"/>
          <w:szCs w:val="20"/>
          <w:lang w:val="en-GB"/>
        </w:rPr>
      </w:pPr>
    </w:p>
    <w:p w14:paraId="32522649" w14:textId="234E0A8D" w:rsidR="00AD1990" w:rsidRPr="00102AA5" w:rsidRDefault="00102AA5" w:rsidP="00A0157C">
      <w:pPr>
        <w:jc w:val="center"/>
        <w:rPr>
          <w:rFonts w:cs="Times New Roman"/>
          <w:color w:val="8E2847"/>
          <w:sz w:val="40"/>
          <w:szCs w:val="40"/>
          <w:lang w:val="en-GB"/>
        </w:rPr>
      </w:pPr>
      <w:r>
        <w:rPr>
          <w:rFonts w:cs="Times New Roman"/>
          <w:color w:val="8E2847"/>
          <w:sz w:val="40"/>
          <w:szCs w:val="40"/>
          <w:lang w:val="en-GB"/>
        </w:rPr>
        <w:t>NEAR EAST UNIVERSITY</w:t>
      </w:r>
    </w:p>
    <w:p w14:paraId="50E1F428" w14:textId="2D0F4590" w:rsidR="00A0157C" w:rsidRPr="00102AA5" w:rsidRDefault="00D90449" w:rsidP="00A0157C">
      <w:pPr>
        <w:jc w:val="center"/>
        <w:rPr>
          <w:rFonts w:cs="Times New Roman"/>
          <w:color w:val="A20000"/>
          <w:sz w:val="40"/>
          <w:szCs w:val="40"/>
          <w:lang w:val="en-GB"/>
        </w:rPr>
      </w:pPr>
      <w:r>
        <w:fldChar w:fldCharType="begin"/>
      </w:r>
      <w:r>
        <w:instrText xml:space="preserve"> INCLUDEPICTURE "https://www.eduopinions.com/wp-content/uploads/2017/10/Near-East-University-NEU-logo-350x250.jpg" \* MERGEFORMATINET </w:instrText>
      </w:r>
      <w:r>
        <w:fldChar w:fldCharType="separate"/>
      </w:r>
      <w:r>
        <w:rPr>
          <w:noProof/>
        </w:rPr>
        <w:drawing>
          <wp:inline distT="0" distB="0" distL="0" distR="0" wp14:anchorId="3DEC624E" wp14:editId="0BCF88BF">
            <wp:extent cx="1805751" cy="1289785"/>
            <wp:effectExtent l="0" t="0" r="0" b="5715"/>
            <wp:docPr id="1457545291" name="Picture 1" descr="Near East University - N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 East University - NE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272" cy="1332299"/>
                    </a:xfrm>
                    <a:prstGeom prst="rect">
                      <a:avLst/>
                    </a:prstGeom>
                    <a:noFill/>
                    <a:ln>
                      <a:noFill/>
                    </a:ln>
                  </pic:spPr>
                </pic:pic>
              </a:graphicData>
            </a:graphic>
          </wp:inline>
        </w:drawing>
      </w:r>
      <w:r>
        <w:fldChar w:fldCharType="end"/>
      </w:r>
    </w:p>
    <w:p w14:paraId="2AC7E65C" w14:textId="77777777" w:rsidR="00A0157C" w:rsidRPr="00102AA5" w:rsidRDefault="00A0157C" w:rsidP="00A0157C">
      <w:pPr>
        <w:jc w:val="center"/>
        <w:rPr>
          <w:rFonts w:cs="Times New Roman"/>
          <w:color w:val="A20000"/>
          <w:sz w:val="40"/>
          <w:szCs w:val="40"/>
          <w:lang w:val="en-GB"/>
        </w:rPr>
      </w:pPr>
    </w:p>
    <w:p w14:paraId="2FB13176" w14:textId="12BDB2BB" w:rsidR="00CE0500" w:rsidRPr="00102AA5" w:rsidRDefault="0019331B" w:rsidP="00A0157C">
      <w:pPr>
        <w:jc w:val="center"/>
        <w:rPr>
          <w:rFonts w:cs="Times New Roman"/>
          <w:color w:val="000000" w:themeColor="text1"/>
          <w:sz w:val="36"/>
          <w:szCs w:val="36"/>
          <w:lang w:val="en-GB"/>
        </w:rPr>
      </w:pPr>
      <w:r w:rsidRPr="00102AA5">
        <w:rPr>
          <w:rFonts w:cs="Times New Roman"/>
          <w:color w:val="000000" w:themeColor="text1"/>
          <w:sz w:val="36"/>
          <w:szCs w:val="36"/>
          <w:lang w:val="en-GB"/>
        </w:rPr>
        <w:t xml:space="preserve">FACULTY OF </w:t>
      </w:r>
      <w:r w:rsidR="00431830" w:rsidRPr="00431830">
        <w:rPr>
          <w:rFonts w:cs="Times New Roman"/>
          <w:color w:val="000000" w:themeColor="text1"/>
          <w:sz w:val="36"/>
          <w:szCs w:val="36"/>
          <w:lang w:val="en-GB"/>
        </w:rPr>
        <w:t>ENGINEERING</w:t>
      </w:r>
    </w:p>
    <w:p w14:paraId="0D37A8AD" w14:textId="243310A0" w:rsidR="00ED0C68" w:rsidRPr="00102AA5" w:rsidRDefault="006B6F0A" w:rsidP="00A0157C">
      <w:pPr>
        <w:jc w:val="center"/>
        <w:rPr>
          <w:rFonts w:cs="Times New Roman"/>
          <w:color w:val="000000" w:themeColor="text1"/>
          <w:sz w:val="36"/>
          <w:szCs w:val="36"/>
          <w:lang w:val="en-GB"/>
        </w:rPr>
      </w:pPr>
      <w:r w:rsidRPr="00952F22">
        <w:rPr>
          <w:rFonts w:cs="Times New Roman"/>
          <w:color w:val="000000" w:themeColor="text1"/>
          <w:sz w:val="36"/>
          <w:szCs w:val="36"/>
          <w:lang w:val="en-GB"/>
        </w:rPr>
        <w:t xml:space="preserve">BIOENGINEERING </w:t>
      </w:r>
      <w:r w:rsidR="0019331B" w:rsidRPr="00952F22">
        <w:rPr>
          <w:rFonts w:cs="Times New Roman"/>
          <w:color w:val="000000" w:themeColor="text1"/>
          <w:sz w:val="36"/>
          <w:szCs w:val="36"/>
          <w:lang w:val="en-GB"/>
        </w:rPr>
        <w:t>DEPARTMENT</w:t>
      </w:r>
    </w:p>
    <w:p w14:paraId="0F51BE2A" w14:textId="77777777" w:rsidR="00160C22" w:rsidRPr="00102AA5" w:rsidRDefault="00160C22" w:rsidP="00A0157C">
      <w:pPr>
        <w:jc w:val="center"/>
        <w:rPr>
          <w:rFonts w:cs="Times New Roman"/>
          <w:color w:val="000000" w:themeColor="text1"/>
          <w:sz w:val="36"/>
          <w:szCs w:val="36"/>
          <w:lang w:val="en-GB"/>
        </w:rPr>
      </w:pPr>
    </w:p>
    <w:p w14:paraId="663D1ADA" w14:textId="77777777" w:rsidR="00406E18" w:rsidRPr="00102AA5" w:rsidRDefault="00406E18" w:rsidP="00A0157C">
      <w:pPr>
        <w:jc w:val="center"/>
        <w:rPr>
          <w:rFonts w:cs="Times New Roman"/>
          <w:color w:val="000000" w:themeColor="text1"/>
          <w:sz w:val="36"/>
          <w:szCs w:val="36"/>
          <w:lang w:val="en-GB"/>
        </w:rPr>
      </w:pPr>
    </w:p>
    <w:p w14:paraId="3813F386" w14:textId="3A3F5ED5" w:rsidR="00406E18" w:rsidRPr="00102AA5" w:rsidRDefault="0019331B" w:rsidP="00406E18">
      <w:pPr>
        <w:jc w:val="center"/>
        <w:rPr>
          <w:rFonts w:cs="Times New Roman"/>
          <w:color w:val="000000" w:themeColor="text1"/>
          <w:sz w:val="36"/>
          <w:szCs w:val="36"/>
          <w:lang w:val="en-GB"/>
        </w:rPr>
      </w:pPr>
      <w:r w:rsidRPr="00102AA5">
        <w:rPr>
          <w:rFonts w:cs="Times New Roman"/>
          <w:color w:val="000000" w:themeColor="text1"/>
          <w:sz w:val="36"/>
          <w:szCs w:val="36"/>
          <w:lang w:val="en-GB"/>
        </w:rPr>
        <w:t>STUDENT HANDBOOK</w:t>
      </w:r>
    </w:p>
    <w:p w14:paraId="7EE0A233" w14:textId="77777777" w:rsidR="00A0157C" w:rsidRPr="00102AA5" w:rsidRDefault="00A0157C" w:rsidP="00A0157C">
      <w:pPr>
        <w:jc w:val="center"/>
        <w:rPr>
          <w:rFonts w:cs="Times New Roman"/>
          <w:color w:val="000000" w:themeColor="text1"/>
          <w:sz w:val="40"/>
          <w:szCs w:val="40"/>
          <w:lang w:val="en-GB"/>
        </w:rPr>
      </w:pPr>
    </w:p>
    <w:p w14:paraId="5C3D0E59" w14:textId="77777777" w:rsidR="003040CE" w:rsidRPr="00102AA5" w:rsidRDefault="003040CE" w:rsidP="00A0157C">
      <w:pPr>
        <w:jc w:val="center"/>
        <w:rPr>
          <w:rFonts w:cs="Times New Roman"/>
          <w:color w:val="000000" w:themeColor="text1"/>
          <w:sz w:val="40"/>
          <w:szCs w:val="40"/>
          <w:lang w:val="en-GB"/>
        </w:rPr>
      </w:pPr>
    </w:p>
    <w:p w14:paraId="47CED9BA" w14:textId="77777777" w:rsidR="003040CE" w:rsidRPr="00102AA5" w:rsidRDefault="003040CE" w:rsidP="00A0157C">
      <w:pPr>
        <w:jc w:val="center"/>
        <w:rPr>
          <w:rFonts w:cs="Times New Roman"/>
          <w:color w:val="000000" w:themeColor="text1"/>
          <w:sz w:val="40"/>
          <w:szCs w:val="40"/>
          <w:lang w:val="en-GB"/>
        </w:rPr>
      </w:pPr>
    </w:p>
    <w:p w14:paraId="2D8AF33A" w14:textId="31487857" w:rsidR="00EE24F9" w:rsidRPr="00F93843" w:rsidRDefault="00160C22" w:rsidP="00F93843">
      <w:pPr>
        <w:jc w:val="center"/>
        <w:rPr>
          <w:rFonts w:cs="Times New Roman"/>
          <w:color w:val="000000" w:themeColor="text1"/>
          <w:sz w:val="40"/>
          <w:szCs w:val="40"/>
          <w:lang w:val="en-GB"/>
        </w:rPr>
      </w:pP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5</w:t>
      </w: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6</w:t>
      </w:r>
      <w:r w:rsidRPr="00102AA5">
        <w:rPr>
          <w:rFonts w:cs="Times New Roman"/>
          <w:color w:val="000000" w:themeColor="text1"/>
          <w:sz w:val="40"/>
          <w:szCs w:val="40"/>
          <w:lang w:val="en-GB"/>
        </w:rPr>
        <w:t xml:space="preserve"> </w:t>
      </w:r>
      <w:r w:rsidR="0019331B" w:rsidRPr="00102AA5">
        <w:rPr>
          <w:rFonts w:cs="Times New Roman"/>
          <w:color w:val="000000" w:themeColor="text1"/>
          <w:sz w:val="40"/>
          <w:szCs w:val="40"/>
          <w:lang w:val="en-GB"/>
        </w:rPr>
        <w:t>Academic Yea</w:t>
      </w:r>
      <w:r w:rsidR="00F93843">
        <w:rPr>
          <w:rFonts w:cs="Times New Roman"/>
          <w:color w:val="000000" w:themeColor="text1"/>
          <w:sz w:val="40"/>
          <w:szCs w:val="40"/>
          <w:lang w:val="en-GB"/>
        </w:rPr>
        <w:t>r</w:t>
      </w:r>
    </w:p>
    <w:p w14:paraId="3FB66A0E" w14:textId="77777777" w:rsidR="00EE24F9" w:rsidRPr="00102AA5" w:rsidRDefault="00EE24F9" w:rsidP="00160C22">
      <w:pPr>
        <w:jc w:val="both"/>
        <w:rPr>
          <w:szCs w:val="20"/>
          <w:lang w:val="en-GB"/>
        </w:rPr>
      </w:pPr>
    </w:p>
    <w:p w14:paraId="7036090E" w14:textId="77777777" w:rsidR="00EE24F9" w:rsidRPr="00102AA5" w:rsidRDefault="00EE24F9" w:rsidP="00160C22">
      <w:pPr>
        <w:jc w:val="both"/>
        <w:rPr>
          <w:szCs w:val="20"/>
          <w:lang w:val="en-GB"/>
        </w:rPr>
      </w:pPr>
    </w:p>
    <w:p w14:paraId="28FAE4CE" w14:textId="77777777" w:rsidR="00EE24F9" w:rsidRPr="00102AA5" w:rsidRDefault="00EE24F9" w:rsidP="00160C22">
      <w:pPr>
        <w:jc w:val="both"/>
        <w:rPr>
          <w:szCs w:val="20"/>
          <w:lang w:val="en-GB"/>
        </w:rPr>
      </w:pPr>
    </w:p>
    <w:p w14:paraId="1441D895" w14:textId="77777777" w:rsidR="00EE24F9" w:rsidRDefault="00EE24F9" w:rsidP="00160C22">
      <w:pPr>
        <w:jc w:val="both"/>
        <w:rPr>
          <w:szCs w:val="20"/>
          <w:lang w:val="en-GB"/>
        </w:rPr>
      </w:pPr>
    </w:p>
    <w:sdt>
      <w:sdtPr>
        <w:rPr>
          <w:rFonts w:cstheme="minorBidi"/>
          <w:b w:val="0"/>
          <w:bCs w:val="0"/>
          <w:color w:val="auto"/>
          <w:kern w:val="2"/>
          <w:sz w:val="20"/>
          <w:szCs w:val="24"/>
          <w:lang w:val="en-US"/>
          <w14:ligatures w14:val="standardContextual"/>
        </w:rPr>
        <w:id w:val="-989557323"/>
        <w:docPartObj>
          <w:docPartGallery w:val="Table of Contents"/>
          <w:docPartUnique/>
        </w:docPartObj>
      </w:sdtPr>
      <w:sdtEndPr>
        <w:rPr>
          <w:noProof/>
        </w:rPr>
      </w:sdtEndPr>
      <w:sdtContent>
        <w:p w14:paraId="2BFE6EE3" w14:textId="72848F83" w:rsidR="00796E86" w:rsidRDefault="00796E86">
          <w:pPr>
            <w:pStyle w:val="TOCHeading"/>
          </w:pPr>
          <w:r>
            <w:t>Contents</w:t>
          </w:r>
        </w:p>
        <w:p w14:paraId="07B3C042" w14:textId="38EDD19A" w:rsidR="00E91042" w:rsidRDefault="00796E86">
          <w:pPr>
            <w:pStyle w:val="TOC1"/>
            <w:tabs>
              <w:tab w:val="right" w:leader="dot" w:pos="9350"/>
            </w:tabs>
            <w:rPr>
              <w:rFonts w:asciiTheme="minorHAnsi" w:eastAsiaTheme="minorEastAsia" w:hAnsiTheme="minorHAnsi" w:cstheme="minorBidi"/>
              <w:b w:val="0"/>
              <w:bCs w:val="0"/>
              <w:i w:val="0"/>
              <w:iCs w:val="0"/>
              <w:noProof/>
              <w:sz w:val="24"/>
              <w:lang w:val="en-TR"/>
            </w:rPr>
          </w:pPr>
          <w:r>
            <w:fldChar w:fldCharType="begin"/>
          </w:r>
          <w:r>
            <w:instrText xml:space="preserve"> TOC \o "1-3" \h \z \u </w:instrText>
          </w:r>
          <w:r>
            <w:fldChar w:fldCharType="separate"/>
          </w:r>
          <w:hyperlink w:anchor="_Toc209602756" w:history="1">
            <w:r w:rsidR="00E91042" w:rsidRPr="0094415B">
              <w:rPr>
                <w:rStyle w:val="Hyperlink"/>
                <w:noProof/>
              </w:rPr>
              <w:t>Dean’s Message</w:t>
            </w:r>
            <w:r w:rsidR="00E91042">
              <w:rPr>
                <w:noProof/>
                <w:webHidden/>
              </w:rPr>
              <w:tab/>
            </w:r>
            <w:r w:rsidR="00E91042">
              <w:rPr>
                <w:noProof/>
                <w:webHidden/>
              </w:rPr>
              <w:fldChar w:fldCharType="begin"/>
            </w:r>
            <w:r w:rsidR="00E91042">
              <w:rPr>
                <w:noProof/>
                <w:webHidden/>
              </w:rPr>
              <w:instrText xml:space="preserve"> PAGEREF _Toc209602756 \h </w:instrText>
            </w:r>
            <w:r w:rsidR="00E91042">
              <w:rPr>
                <w:noProof/>
                <w:webHidden/>
              </w:rPr>
            </w:r>
            <w:r w:rsidR="00E91042">
              <w:rPr>
                <w:noProof/>
                <w:webHidden/>
              </w:rPr>
              <w:fldChar w:fldCharType="separate"/>
            </w:r>
            <w:r w:rsidR="00E91042">
              <w:rPr>
                <w:noProof/>
                <w:webHidden/>
              </w:rPr>
              <w:t>5</w:t>
            </w:r>
            <w:r w:rsidR="00E91042">
              <w:rPr>
                <w:noProof/>
                <w:webHidden/>
              </w:rPr>
              <w:fldChar w:fldCharType="end"/>
            </w:r>
          </w:hyperlink>
        </w:p>
        <w:p w14:paraId="15E34ACB" w14:textId="69C080B3"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57" w:history="1">
            <w:r w:rsidR="00E91042" w:rsidRPr="0094415B">
              <w:rPr>
                <w:rStyle w:val="Hyperlink"/>
                <w:noProof/>
              </w:rPr>
              <w:t>About Us</w:t>
            </w:r>
            <w:r w:rsidR="00E91042">
              <w:rPr>
                <w:noProof/>
                <w:webHidden/>
              </w:rPr>
              <w:tab/>
            </w:r>
            <w:r w:rsidR="00E91042">
              <w:rPr>
                <w:noProof/>
                <w:webHidden/>
              </w:rPr>
              <w:fldChar w:fldCharType="begin"/>
            </w:r>
            <w:r w:rsidR="00E91042">
              <w:rPr>
                <w:noProof/>
                <w:webHidden/>
              </w:rPr>
              <w:instrText xml:space="preserve"> PAGEREF _Toc209602757 \h </w:instrText>
            </w:r>
            <w:r w:rsidR="00E91042">
              <w:rPr>
                <w:noProof/>
                <w:webHidden/>
              </w:rPr>
            </w:r>
            <w:r w:rsidR="00E91042">
              <w:rPr>
                <w:noProof/>
                <w:webHidden/>
              </w:rPr>
              <w:fldChar w:fldCharType="separate"/>
            </w:r>
            <w:r w:rsidR="00E91042">
              <w:rPr>
                <w:noProof/>
                <w:webHidden/>
              </w:rPr>
              <w:t>6</w:t>
            </w:r>
            <w:r w:rsidR="00E91042">
              <w:rPr>
                <w:noProof/>
                <w:webHidden/>
              </w:rPr>
              <w:fldChar w:fldCharType="end"/>
            </w:r>
          </w:hyperlink>
        </w:p>
        <w:p w14:paraId="4BB904AB" w14:textId="40682BAF"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58" w:history="1">
            <w:r w:rsidR="00E91042" w:rsidRPr="0094415B">
              <w:rPr>
                <w:rStyle w:val="Hyperlink"/>
                <w:noProof/>
              </w:rPr>
              <w:t>Faculty Organization Chart</w:t>
            </w:r>
            <w:r w:rsidR="00E91042">
              <w:rPr>
                <w:noProof/>
                <w:webHidden/>
              </w:rPr>
              <w:tab/>
            </w:r>
            <w:r w:rsidR="00E91042">
              <w:rPr>
                <w:noProof/>
                <w:webHidden/>
              </w:rPr>
              <w:fldChar w:fldCharType="begin"/>
            </w:r>
            <w:r w:rsidR="00E91042">
              <w:rPr>
                <w:noProof/>
                <w:webHidden/>
              </w:rPr>
              <w:instrText xml:space="preserve"> PAGEREF _Toc209602758 \h </w:instrText>
            </w:r>
            <w:r w:rsidR="00E91042">
              <w:rPr>
                <w:noProof/>
                <w:webHidden/>
              </w:rPr>
            </w:r>
            <w:r w:rsidR="00E91042">
              <w:rPr>
                <w:noProof/>
                <w:webHidden/>
              </w:rPr>
              <w:fldChar w:fldCharType="separate"/>
            </w:r>
            <w:r w:rsidR="00E91042">
              <w:rPr>
                <w:noProof/>
                <w:webHidden/>
              </w:rPr>
              <w:t>7</w:t>
            </w:r>
            <w:r w:rsidR="00E91042">
              <w:rPr>
                <w:noProof/>
                <w:webHidden/>
              </w:rPr>
              <w:fldChar w:fldCharType="end"/>
            </w:r>
          </w:hyperlink>
        </w:p>
        <w:p w14:paraId="13F4F36F" w14:textId="7087401F"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59" w:history="1">
            <w:r w:rsidR="00E91042" w:rsidRPr="0094415B">
              <w:rPr>
                <w:rStyle w:val="Hyperlink"/>
                <w:noProof/>
              </w:rPr>
              <w:t>Why Bioengineering Department?</w:t>
            </w:r>
            <w:r w:rsidR="00E91042">
              <w:rPr>
                <w:noProof/>
                <w:webHidden/>
              </w:rPr>
              <w:tab/>
            </w:r>
            <w:r w:rsidR="00E91042">
              <w:rPr>
                <w:noProof/>
                <w:webHidden/>
              </w:rPr>
              <w:fldChar w:fldCharType="begin"/>
            </w:r>
            <w:r w:rsidR="00E91042">
              <w:rPr>
                <w:noProof/>
                <w:webHidden/>
              </w:rPr>
              <w:instrText xml:space="preserve"> PAGEREF _Toc209602759 \h </w:instrText>
            </w:r>
            <w:r w:rsidR="00E91042">
              <w:rPr>
                <w:noProof/>
                <w:webHidden/>
              </w:rPr>
            </w:r>
            <w:r w:rsidR="00E91042">
              <w:rPr>
                <w:noProof/>
                <w:webHidden/>
              </w:rPr>
              <w:fldChar w:fldCharType="separate"/>
            </w:r>
            <w:r w:rsidR="00E91042">
              <w:rPr>
                <w:noProof/>
                <w:webHidden/>
              </w:rPr>
              <w:t>7</w:t>
            </w:r>
            <w:r w:rsidR="00E91042">
              <w:rPr>
                <w:noProof/>
                <w:webHidden/>
              </w:rPr>
              <w:fldChar w:fldCharType="end"/>
            </w:r>
          </w:hyperlink>
        </w:p>
        <w:p w14:paraId="372B9E99" w14:textId="59E580DA"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0" w:history="1">
            <w:r w:rsidR="00E91042" w:rsidRPr="0094415B">
              <w:rPr>
                <w:rStyle w:val="Hyperlink"/>
                <w:noProof/>
              </w:rPr>
              <w:t>Faculty Contact Information</w:t>
            </w:r>
            <w:r w:rsidR="00E91042">
              <w:rPr>
                <w:noProof/>
                <w:webHidden/>
              </w:rPr>
              <w:tab/>
            </w:r>
            <w:r w:rsidR="00E91042">
              <w:rPr>
                <w:noProof/>
                <w:webHidden/>
              </w:rPr>
              <w:fldChar w:fldCharType="begin"/>
            </w:r>
            <w:r w:rsidR="00E91042">
              <w:rPr>
                <w:noProof/>
                <w:webHidden/>
              </w:rPr>
              <w:instrText xml:space="preserve"> PAGEREF _Toc209602760 \h </w:instrText>
            </w:r>
            <w:r w:rsidR="00E91042">
              <w:rPr>
                <w:noProof/>
                <w:webHidden/>
              </w:rPr>
            </w:r>
            <w:r w:rsidR="00E91042">
              <w:rPr>
                <w:noProof/>
                <w:webHidden/>
              </w:rPr>
              <w:fldChar w:fldCharType="separate"/>
            </w:r>
            <w:r w:rsidR="00E91042">
              <w:rPr>
                <w:noProof/>
                <w:webHidden/>
              </w:rPr>
              <w:t>8</w:t>
            </w:r>
            <w:r w:rsidR="00E91042">
              <w:rPr>
                <w:noProof/>
                <w:webHidden/>
              </w:rPr>
              <w:fldChar w:fldCharType="end"/>
            </w:r>
          </w:hyperlink>
        </w:p>
        <w:p w14:paraId="1F70330B" w14:textId="474D79A4"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1" w:history="1">
            <w:r w:rsidR="00E91042" w:rsidRPr="0094415B">
              <w:rPr>
                <w:rStyle w:val="Hyperlink"/>
                <w:noProof/>
              </w:rPr>
              <w:t>Dean</w:t>
            </w:r>
            <w:r w:rsidR="00E91042">
              <w:rPr>
                <w:noProof/>
                <w:webHidden/>
              </w:rPr>
              <w:tab/>
            </w:r>
            <w:r w:rsidR="00E91042">
              <w:rPr>
                <w:noProof/>
                <w:webHidden/>
              </w:rPr>
              <w:fldChar w:fldCharType="begin"/>
            </w:r>
            <w:r w:rsidR="00E91042">
              <w:rPr>
                <w:noProof/>
                <w:webHidden/>
              </w:rPr>
              <w:instrText xml:space="preserve"> PAGEREF _Toc209602761 \h </w:instrText>
            </w:r>
            <w:r w:rsidR="00E91042">
              <w:rPr>
                <w:noProof/>
                <w:webHidden/>
              </w:rPr>
            </w:r>
            <w:r w:rsidR="00E91042">
              <w:rPr>
                <w:noProof/>
                <w:webHidden/>
              </w:rPr>
              <w:fldChar w:fldCharType="separate"/>
            </w:r>
            <w:r w:rsidR="00E91042">
              <w:rPr>
                <w:noProof/>
                <w:webHidden/>
              </w:rPr>
              <w:t>8</w:t>
            </w:r>
            <w:r w:rsidR="00E91042">
              <w:rPr>
                <w:noProof/>
                <w:webHidden/>
              </w:rPr>
              <w:fldChar w:fldCharType="end"/>
            </w:r>
          </w:hyperlink>
        </w:p>
        <w:p w14:paraId="2E62F035" w14:textId="4D58FF47"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2" w:history="1">
            <w:r w:rsidR="00E91042" w:rsidRPr="0094415B">
              <w:rPr>
                <w:rStyle w:val="Hyperlink"/>
                <w:noProof/>
              </w:rPr>
              <w:t>Dean Assistant</w:t>
            </w:r>
            <w:r w:rsidR="00E91042">
              <w:rPr>
                <w:noProof/>
                <w:webHidden/>
              </w:rPr>
              <w:tab/>
            </w:r>
            <w:r w:rsidR="00E91042">
              <w:rPr>
                <w:noProof/>
                <w:webHidden/>
              </w:rPr>
              <w:fldChar w:fldCharType="begin"/>
            </w:r>
            <w:r w:rsidR="00E91042">
              <w:rPr>
                <w:noProof/>
                <w:webHidden/>
              </w:rPr>
              <w:instrText xml:space="preserve"> PAGEREF _Toc209602762 \h </w:instrText>
            </w:r>
            <w:r w:rsidR="00E91042">
              <w:rPr>
                <w:noProof/>
                <w:webHidden/>
              </w:rPr>
            </w:r>
            <w:r w:rsidR="00E91042">
              <w:rPr>
                <w:noProof/>
                <w:webHidden/>
              </w:rPr>
              <w:fldChar w:fldCharType="separate"/>
            </w:r>
            <w:r w:rsidR="00E91042">
              <w:rPr>
                <w:noProof/>
                <w:webHidden/>
              </w:rPr>
              <w:t>8</w:t>
            </w:r>
            <w:r w:rsidR="00E91042">
              <w:rPr>
                <w:noProof/>
                <w:webHidden/>
              </w:rPr>
              <w:fldChar w:fldCharType="end"/>
            </w:r>
          </w:hyperlink>
        </w:p>
        <w:p w14:paraId="24A5F879" w14:textId="56C01E81"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63" w:history="1">
            <w:r w:rsidR="00E91042" w:rsidRPr="0094415B">
              <w:rPr>
                <w:rStyle w:val="Hyperlink"/>
                <w:noProof/>
              </w:rPr>
              <w:t>BIOENGINEERING DEPARTMENT</w:t>
            </w:r>
            <w:r w:rsidR="00E91042">
              <w:rPr>
                <w:noProof/>
                <w:webHidden/>
              </w:rPr>
              <w:tab/>
            </w:r>
            <w:r w:rsidR="00E91042">
              <w:rPr>
                <w:noProof/>
                <w:webHidden/>
              </w:rPr>
              <w:fldChar w:fldCharType="begin"/>
            </w:r>
            <w:r w:rsidR="00E91042">
              <w:rPr>
                <w:noProof/>
                <w:webHidden/>
              </w:rPr>
              <w:instrText xml:space="preserve"> PAGEREF _Toc209602763 \h </w:instrText>
            </w:r>
            <w:r w:rsidR="00E91042">
              <w:rPr>
                <w:noProof/>
                <w:webHidden/>
              </w:rPr>
            </w:r>
            <w:r w:rsidR="00E91042">
              <w:rPr>
                <w:noProof/>
                <w:webHidden/>
              </w:rPr>
              <w:fldChar w:fldCharType="separate"/>
            </w:r>
            <w:r w:rsidR="00E91042">
              <w:rPr>
                <w:noProof/>
                <w:webHidden/>
              </w:rPr>
              <w:t>8</w:t>
            </w:r>
            <w:r w:rsidR="00E91042">
              <w:rPr>
                <w:noProof/>
                <w:webHidden/>
              </w:rPr>
              <w:fldChar w:fldCharType="end"/>
            </w:r>
          </w:hyperlink>
        </w:p>
        <w:p w14:paraId="0E39FDEC" w14:textId="6EC2175A"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4" w:history="1">
            <w:r w:rsidR="00E91042" w:rsidRPr="0094415B">
              <w:rPr>
                <w:rStyle w:val="Hyperlink"/>
                <w:noProof/>
              </w:rPr>
              <w:t>Head of Department’s Message</w:t>
            </w:r>
            <w:r w:rsidR="00E91042">
              <w:rPr>
                <w:noProof/>
                <w:webHidden/>
              </w:rPr>
              <w:tab/>
            </w:r>
            <w:r w:rsidR="00E91042">
              <w:rPr>
                <w:noProof/>
                <w:webHidden/>
              </w:rPr>
              <w:fldChar w:fldCharType="begin"/>
            </w:r>
            <w:r w:rsidR="00E91042">
              <w:rPr>
                <w:noProof/>
                <w:webHidden/>
              </w:rPr>
              <w:instrText xml:space="preserve"> PAGEREF _Toc209602764 \h </w:instrText>
            </w:r>
            <w:r w:rsidR="00E91042">
              <w:rPr>
                <w:noProof/>
                <w:webHidden/>
              </w:rPr>
            </w:r>
            <w:r w:rsidR="00E91042">
              <w:rPr>
                <w:noProof/>
                <w:webHidden/>
              </w:rPr>
              <w:fldChar w:fldCharType="separate"/>
            </w:r>
            <w:r w:rsidR="00E91042">
              <w:rPr>
                <w:noProof/>
                <w:webHidden/>
              </w:rPr>
              <w:t>8</w:t>
            </w:r>
            <w:r w:rsidR="00E91042">
              <w:rPr>
                <w:noProof/>
                <w:webHidden/>
              </w:rPr>
              <w:fldChar w:fldCharType="end"/>
            </w:r>
          </w:hyperlink>
        </w:p>
        <w:p w14:paraId="61CEF08B" w14:textId="048F42FE"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5" w:history="1">
            <w:r w:rsidR="00E91042" w:rsidRPr="0094415B">
              <w:rPr>
                <w:rStyle w:val="Hyperlink"/>
                <w:noProof/>
              </w:rPr>
              <w:t>Program Information</w:t>
            </w:r>
            <w:r w:rsidR="00E91042">
              <w:rPr>
                <w:noProof/>
                <w:webHidden/>
              </w:rPr>
              <w:tab/>
            </w:r>
            <w:r w:rsidR="00E91042">
              <w:rPr>
                <w:noProof/>
                <w:webHidden/>
              </w:rPr>
              <w:fldChar w:fldCharType="begin"/>
            </w:r>
            <w:r w:rsidR="00E91042">
              <w:rPr>
                <w:noProof/>
                <w:webHidden/>
              </w:rPr>
              <w:instrText xml:space="preserve"> PAGEREF _Toc209602765 \h </w:instrText>
            </w:r>
            <w:r w:rsidR="00E91042">
              <w:rPr>
                <w:noProof/>
                <w:webHidden/>
              </w:rPr>
            </w:r>
            <w:r w:rsidR="00E91042">
              <w:rPr>
                <w:noProof/>
                <w:webHidden/>
              </w:rPr>
              <w:fldChar w:fldCharType="separate"/>
            </w:r>
            <w:r w:rsidR="00E91042">
              <w:rPr>
                <w:noProof/>
                <w:webHidden/>
              </w:rPr>
              <w:t>9</w:t>
            </w:r>
            <w:r w:rsidR="00E91042">
              <w:rPr>
                <w:noProof/>
                <w:webHidden/>
              </w:rPr>
              <w:fldChar w:fldCharType="end"/>
            </w:r>
          </w:hyperlink>
        </w:p>
        <w:p w14:paraId="5AEEEBF9" w14:textId="7DCE02DC"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6" w:history="1">
            <w:r w:rsidR="00E91042" w:rsidRPr="0094415B">
              <w:rPr>
                <w:rStyle w:val="Hyperlink"/>
                <w:noProof/>
              </w:rPr>
              <w:t>Degree Awarded</w:t>
            </w:r>
            <w:r w:rsidR="00E91042">
              <w:rPr>
                <w:noProof/>
                <w:webHidden/>
              </w:rPr>
              <w:tab/>
            </w:r>
            <w:r w:rsidR="00E91042">
              <w:rPr>
                <w:noProof/>
                <w:webHidden/>
              </w:rPr>
              <w:fldChar w:fldCharType="begin"/>
            </w:r>
            <w:r w:rsidR="00E91042">
              <w:rPr>
                <w:noProof/>
                <w:webHidden/>
              </w:rPr>
              <w:instrText xml:space="preserve"> PAGEREF _Toc209602766 \h </w:instrText>
            </w:r>
            <w:r w:rsidR="00E91042">
              <w:rPr>
                <w:noProof/>
                <w:webHidden/>
              </w:rPr>
            </w:r>
            <w:r w:rsidR="00E91042">
              <w:rPr>
                <w:noProof/>
                <w:webHidden/>
              </w:rPr>
              <w:fldChar w:fldCharType="separate"/>
            </w:r>
            <w:r w:rsidR="00E91042">
              <w:rPr>
                <w:noProof/>
                <w:webHidden/>
              </w:rPr>
              <w:t>9</w:t>
            </w:r>
            <w:r w:rsidR="00E91042">
              <w:rPr>
                <w:noProof/>
                <w:webHidden/>
              </w:rPr>
              <w:fldChar w:fldCharType="end"/>
            </w:r>
          </w:hyperlink>
        </w:p>
        <w:p w14:paraId="1ADF8361" w14:textId="615AE635"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7" w:history="1">
            <w:r w:rsidR="00E91042" w:rsidRPr="0094415B">
              <w:rPr>
                <w:rStyle w:val="Hyperlink"/>
                <w:noProof/>
              </w:rPr>
              <w:t>Admission Requirements</w:t>
            </w:r>
            <w:r w:rsidR="00E91042">
              <w:rPr>
                <w:noProof/>
                <w:webHidden/>
              </w:rPr>
              <w:tab/>
            </w:r>
            <w:r w:rsidR="00E91042">
              <w:rPr>
                <w:noProof/>
                <w:webHidden/>
              </w:rPr>
              <w:fldChar w:fldCharType="begin"/>
            </w:r>
            <w:r w:rsidR="00E91042">
              <w:rPr>
                <w:noProof/>
                <w:webHidden/>
              </w:rPr>
              <w:instrText xml:space="preserve"> PAGEREF _Toc209602767 \h </w:instrText>
            </w:r>
            <w:r w:rsidR="00E91042">
              <w:rPr>
                <w:noProof/>
                <w:webHidden/>
              </w:rPr>
            </w:r>
            <w:r w:rsidR="00E91042">
              <w:rPr>
                <w:noProof/>
                <w:webHidden/>
              </w:rPr>
              <w:fldChar w:fldCharType="separate"/>
            </w:r>
            <w:r w:rsidR="00E91042">
              <w:rPr>
                <w:noProof/>
                <w:webHidden/>
              </w:rPr>
              <w:t>9</w:t>
            </w:r>
            <w:r w:rsidR="00E91042">
              <w:rPr>
                <w:noProof/>
                <w:webHidden/>
              </w:rPr>
              <w:fldChar w:fldCharType="end"/>
            </w:r>
          </w:hyperlink>
        </w:p>
        <w:p w14:paraId="0BBFE480" w14:textId="73EDAAB1"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8" w:history="1">
            <w:r w:rsidR="00E91042" w:rsidRPr="0094415B">
              <w:rPr>
                <w:rStyle w:val="Hyperlink"/>
                <w:noProof/>
              </w:rPr>
              <w:t>Graduation Requirements and Regulations</w:t>
            </w:r>
            <w:r w:rsidR="00E91042">
              <w:rPr>
                <w:noProof/>
                <w:webHidden/>
              </w:rPr>
              <w:tab/>
            </w:r>
            <w:r w:rsidR="00E91042">
              <w:rPr>
                <w:noProof/>
                <w:webHidden/>
              </w:rPr>
              <w:fldChar w:fldCharType="begin"/>
            </w:r>
            <w:r w:rsidR="00E91042">
              <w:rPr>
                <w:noProof/>
                <w:webHidden/>
              </w:rPr>
              <w:instrText xml:space="preserve"> PAGEREF _Toc209602768 \h </w:instrText>
            </w:r>
            <w:r w:rsidR="00E91042">
              <w:rPr>
                <w:noProof/>
                <w:webHidden/>
              </w:rPr>
            </w:r>
            <w:r w:rsidR="00E91042">
              <w:rPr>
                <w:noProof/>
                <w:webHidden/>
              </w:rPr>
              <w:fldChar w:fldCharType="separate"/>
            </w:r>
            <w:r w:rsidR="00E91042">
              <w:rPr>
                <w:noProof/>
                <w:webHidden/>
              </w:rPr>
              <w:t>10</w:t>
            </w:r>
            <w:r w:rsidR="00E91042">
              <w:rPr>
                <w:noProof/>
                <w:webHidden/>
              </w:rPr>
              <w:fldChar w:fldCharType="end"/>
            </w:r>
          </w:hyperlink>
        </w:p>
        <w:p w14:paraId="5BADC82F" w14:textId="00E4440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69" w:history="1">
            <w:r w:rsidR="00E91042" w:rsidRPr="0094415B">
              <w:rPr>
                <w:rStyle w:val="Hyperlink"/>
                <w:noProof/>
              </w:rPr>
              <w:t>Recognition of Prior Learning</w:t>
            </w:r>
            <w:r w:rsidR="00E91042">
              <w:rPr>
                <w:noProof/>
                <w:webHidden/>
              </w:rPr>
              <w:tab/>
            </w:r>
            <w:r w:rsidR="00E91042">
              <w:rPr>
                <w:noProof/>
                <w:webHidden/>
              </w:rPr>
              <w:fldChar w:fldCharType="begin"/>
            </w:r>
            <w:r w:rsidR="00E91042">
              <w:rPr>
                <w:noProof/>
                <w:webHidden/>
              </w:rPr>
              <w:instrText xml:space="preserve"> PAGEREF _Toc209602769 \h </w:instrText>
            </w:r>
            <w:r w:rsidR="00E91042">
              <w:rPr>
                <w:noProof/>
                <w:webHidden/>
              </w:rPr>
            </w:r>
            <w:r w:rsidR="00E91042">
              <w:rPr>
                <w:noProof/>
                <w:webHidden/>
              </w:rPr>
              <w:fldChar w:fldCharType="separate"/>
            </w:r>
            <w:r w:rsidR="00E91042">
              <w:rPr>
                <w:noProof/>
                <w:webHidden/>
              </w:rPr>
              <w:t>11</w:t>
            </w:r>
            <w:r w:rsidR="00E91042">
              <w:rPr>
                <w:noProof/>
                <w:webHidden/>
              </w:rPr>
              <w:fldChar w:fldCharType="end"/>
            </w:r>
          </w:hyperlink>
        </w:p>
        <w:p w14:paraId="34E58A11" w14:textId="126F0C12"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0" w:history="1">
            <w:r w:rsidR="00E91042" w:rsidRPr="0094415B">
              <w:rPr>
                <w:rStyle w:val="Hyperlink"/>
                <w:noProof/>
              </w:rPr>
              <w:t>Program Details</w:t>
            </w:r>
            <w:r w:rsidR="00E91042">
              <w:rPr>
                <w:noProof/>
                <w:webHidden/>
              </w:rPr>
              <w:tab/>
            </w:r>
            <w:r w:rsidR="00E91042">
              <w:rPr>
                <w:noProof/>
                <w:webHidden/>
              </w:rPr>
              <w:fldChar w:fldCharType="begin"/>
            </w:r>
            <w:r w:rsidR="00E91042">
              <w:rPr>
                <w:noProof/>
                <w:webHidden/>
              </w:rPr>
              <w:instrText xml:space="preserve"> PAGEREF _Toc209602770 \h </w:instrText>
            </w:r>
            <w:r w:rsidR="00E91042">
              <w:rPr>
                <w:noProof/>
                <w:webHidden/>
              </w:rPr>
            </w:r>
            <w:r w:rsidR="00E91042">
              <w:rPr>
                <w:noProof/>
                <w:webHidden/>
              </w:rPr>
              <w:fldChar w:fldCharType="separate"/>
            </w:r>
            <w:r w:rsidR="00E91042">
              <w:rPr>
                <w:noProof/>
                <w:webHidden/>
              </w:rPr>
              <w:t>11</w:t>
            </w:r>
            <w:r w:rsidR="00E91042">
              <w:rPr>
                <w:noProof/>
                <w:webHidden/>
              </w:rPr>
              <w:fldChar w:fldCharType="end"/>
            </w:r>
          </w:hyperlink>
        </w:p>
        <w:p w14:paraId="64EE8398" w14:textId="312D2E66"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1" w:history="1">
            <w:r w:rsidR="00E91042" w:rsidRPr="0094415B">
              <w:rPr>
                <w:rStyle w:val="Hyperlink"/>
                <w:noProof/>
              </w:rPr>
              <w:t>Program Learning Outcomes</w:t>
            </w:r>
            <w:r w:rsidR="00E91042">
              <w:rPr>
                <w:noProof/>
                <w:webHidden/>
              </w:rPr>
              <w:tab/>
            </w:r>
            <w:r w:rsidR="00E91042">
              <w:rPr>
                <w:noProof/>
                <w:webHidden/>
              </w:rPr>
              <w:fldChar w:fldCharType="begin"/>
            </w:r>
            <w:r w:rsidR="00E91042">
              <w:rPr>
                <w:noProof/>
                <w:webHidden/>
              </w:rPr>
              <w:instrText xml:space="preserve"> PAGEREF _Toc209602771 \h </w:instrText>
            </w:r>
            <w:r w:rsidR="00E91042">
              <w:rPr>
                <w:noProof/>
                <w:webHidden/>
              </w:rPr>
            </w:r>
            <w:r w:rsidR="00E91042">
              <w:rPr>
                <w:noProof/>
                <w:webHidden/>
              </w:rPr>
              <w:fldChar w:fldCharType="separate"/>
            </w:r>
            <w:r w:rsidR="00E91042">
              <w:rPr>
                <w:noProof/>
                <w:webHidden/>
              </w:rPr>
              <w:t>11</w:t>
            </w:r>
            <w:r w:rsidR="00E91042">
              <w:rPr>
                <w:noProof/>
                <w:webHidden/>
              </w:rPr>
              <w:fldChar w:fldCharType="end"/>
            </w:r>
          </w:hyperlink>
        </w:p>
        <w:p w14:paraId="2D3B3AC2" w14:textId="6D20F67F"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2" w:history="1">
            <w:r w:rsidR="00E91042" w:rsidRPr="0094415B">
              <w:rPr>
                <w:rStyle w:val="Hyperlink"/>
                <w:noProof/>
              </w:rPr>
              <w:t>Program Structure</w:t>
            </w:r>
            <w:r w:rsidR="00E91042">
              <w:rPr>
                <w:noProof/>
                <w:webHidden/>
              </w:rPr>
              <w:tab/>
            </w:r>
            <w:r w:rsidR="00E91042">
              <w:rPr>
                <w:noProof/>
                <w:webHidden/>
              </w:rPr>
              <w:fldChar w:fldCharType="begin"/>
            </w:r>
            <w:r w:rsidR="00E91042">
              <w:rPr>
                <w:noProof/>
                <w:webHidden/>
              </w:rPr>
              <w:instrText xml:space="preserve"> PAGEREF _Toc209602772 \h </w:instrText>
            </w:r>
            <w:r w:rsidR="00E91042">
              <w:rPr>
                <w:noProof/>
                <w:webHidden/>
              </w:rPr>
            </w:r>
            <w:r w:rsidR="00E91042">
              <w:rPr>
                <w:noProof/>
                <w:webHidden/>
              </w:rPr>
              <w:fldChar w:fldCharType="separate"/>
            </w:r>
            <w:r w:rsidR="00E91042">
              <w:rPr>
                <w:noProof/>
                <w:webHidden/>
              </w:rPr>
              <w:t>12</w:t>
            </w:r>
            <w:r w:rsidR="00E91042">
              <w:rPr>
                <w:noProof/>
                <w:webHidden/>
              </w:rPr>
              <w:fldChar w:fldCharType="end"/>
            </w:r>
          </w:hyperlink>
        </w:p>
        <w:p w14:paraId="5449E477" w14:textId="65EEED24"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3" w:history="1">
            <w:r w:rsidR="00E91042" w:rsidRPr="0094415B">
              <w:rPr>
                <w:rStyle w:val="Hyperlink"/>
                <w:noProof/>
              </w:rPr>
              <w:t>Bioengineering Department 4-year Course Program</w:t>
            </w:r>
            <w:r w:rsidR="00E91042">
              <w:rPr>
                <w:noProof/>
                <w:webHidden/>
              </w:rPr>
              <w:tab/>
            </w:r>
            <w:r w:rsidR="00E91042">
              <w:rPr>
                <w:noProof/>
                <w:webHidden/>
              </w:rPr>
              <w:fldChar w:fldCharType="begin"/>
            </w:r>
            <w:r w:rsidR="00E91042">
              <w:rPr>
                <w:noProof/>
                <w:webHidden/>
              </w:rPr>
              <w:instrText xml:space="preserve"> PAGEREF _Toc209602773 \h </w:instrText>
            </w:r>
            <w:r w:rsidR="00E91042">
              <w:rPr>
                <w:noProof/>
                <w:webHidden/>
              </w:rPr>
            </w:r>
            <w:r w:rsidR="00E91042">
              <w:rPr>
                <w:noProof/>
                <w:webHidden/>
              </w:rPr>
              <w:fldChar w:fldCharType="separate"/>
            </w:r>
            <w:r w:rsidR="00E91042">
              <w:rPr>
                <w:noProof/>
                <w:webHidden/>
              </w:rPr>
              <w:t>14</w:t>
            </w:r>
            <w:r w:rsidR="00E91042">
              <w:rPr>
                <w:noProof/>
                <w:webHidden/>
              </w:rPr>
              <w:fldChar w:fldCharType="end"/>
            </w:r>
          </w:hyperlink>
        </w:p>
        <w:p w14:paraId="31CE87B7" w14:textId="7FDE5DD3"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4" w:history="1">
            <w:r w:rsidR="00E91042" w:rsidRPr="0094415B">
              <w:rPr>
                <w:rStyle w:val="Hyperlink"/>
                <w:noProof/>
              </w:rPr>
              <w:t>Bioengineering Department Elective Courses List</w:t>
            </w:r>
            <w:r w:rsidR="00E91042">
              <w:rPr>
                <w:noProof/>
                <w:webHidden/>
              </w:rPr>
              <w:tab/>
            </w:r>
            <w:r w:rsidR="00E91042">
              <w:rPr>
                <w:noProof/>
                <w:webHidden/>
              </w:rPr>
              <w:fldChar w:fldCharType="begin"/>
            </w:r>
            <w:r w:rsidR="00E91042">
              <w:rPr>
                <w:noProof/>
                <w:webHidden/>
              </w:rPr>
              <w:instrText xml:space="preserve"> PAGEREF _Toc209602774 \h </w:instrText>
            </w:r>
            <w:r w:rsidR="00E91042">
              <w:rPr>
                <w:noProof/>
                <w:webHidden/>
              </w:rPr>
            </w:r>
            <w:r w:rsidR="00E91042">
              <w:rPr>
                <w:noProof/>
                <w:webHidden/>
              </w:rPr>
              <w:fldChar w:fldCharType="separate"/>
            </w:r>
            <w:r w:rsidR="00E91042">
              <w:rPr>
                <w:noProof/>
                <w:webHidden/>
              </w:rPr>
              <w:t>15</w:t>
            </w:r>
            <w:r w:rsidR="00E91042">
              <w:rPr>
                <w:noProof/>
                <w:webHidden/>
              </w:rPr>
              <w:fldChar w:fldCharType="end"/>
            </w:r>
          </w:hyperlink>
        </w:p>
        <w:p w14:paraId="5B395331" w14:textId="099C55F7"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5" w:history="1">
            <w:r w:rsidR="00E91042" w:rsidRPr="0094415B">
              <w:rPr>
                <w:rStyle w:val="Hyperlink"/>
                <w:noProof/>
              </w:rPr>
              <w:t>Additional Information</w:t>
            </w:r>
            <w:r w:rsidR="00E91042">
              <w:rPr>
                <w:noProof/>
                <w:webHidden/>
              </w:rPr>
              <w:tab/>
            </w:r>
            <w:r w:rsidR="00E91042">
              <w:rPr>
                <w:noProof/>
                <w:webHidden/>
              </w:rPr>
              <w:fldChar w:fldCharType="begin"/>
            </w:r>
            <w:r w:rsidR="00E91042">
              <w:rPr>
                <w:noProof/>
                <w:webHidden/>
              </w:rPr>
              <w:instrText xml:space="preserve"> PAGEREF _Toc209602775 \h </w:instrText>
            </w:r>
            <w:r w:rsidR="00E91042">
              <w:rPr>
                <w:noProof/>
                <w:webHidden/>
              </w:rPr>
            </w:r>
            <w:r w:rsidR="00E91042">
              <w:rPr>
                <w:noProof/>
                <w:webHidden/>
              </w:rPr>
              <w:fldChar w:fldCharType="separate"/>
            </w:r>
            <w:r w:rsidR="00E91042">
              <w:rPr>
                <w:noProof/>
                <w:webHidden/>
              </w:rPr>
              <w:t>16</w:t>
            </w:r>
            <w:r w:rsidR="00E91042">
              <w:rPr>
                <w:noProof/>
                <w:webHidden/>
              </w:rPr>
              <w:fldChar w:fldCharType="end"/>
            </w:r>
          </w:hyperlink>
        </w:p>
        <w:p w14:paraId="4139653A" w14:textId="0CAEA627"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6" w:history="1">
            <w:r w:rsidR="00E91042" w:rsidRPr="0094415B">
              <w:rPr>
                <w:rStyle w:val="Hyperlink"/>
                <w:noProof/>
              </w:rPr>
              <w:t>Important Notes on Elective Courses</w:t>
            </w:r>
            <w:r w:rsidR="00E91042">
              <w:rPr>
                <w:noProof/>
                <w:webHidden/>
              </w:rPr>
              <w:tab/>
            </w:r>
            <w:r w:rsidR="00E91042">
              <w:rPr>
                <w:noProof/>
                <w:webHidden/>
              </w:rPr>
              <w:fldChar w:fldCharType="begin"/>
            </w:r>
            <w:r w:rsidR="00E91042">
              <w:rPr>
                <w:noProof/>
                <w:webHidden/>
              </w:rPr>
              <w:instrText xml:space="preserve"> PAGEREF _Toc209602776 \h </w:instrText>
            </w:r>
            <w:r w:rsidR="00E91042">
              <w:rPr>
                <w:noProof/>
                <w:webHidden/>
              </w:rPr>
            </w:r>
            <w:r w:rsidR="00E91042">
              <w:rPr>
                <w:noProof/>
                <w:webHidden/>
              </w:rPr>
              <w:fldChar w:fldCharType="separate"/>
            </w:r>
            <w:r w:rsidR="00E91042">
              <w:rPr>
                <w:noProof/>
                <w:webHidden/>
              </w:rPr>
              <w:t>16</w:t>
            </w:r>
            <w:r w:rsidR="00E91042">
              <w:rPr>
                <w:noProof/>
                <w:webHidden/>
              </w:rPr>
              <w:fldChar w:fldCharType="end"/>
            </w:r>
          </w:hyperlink>
        </w:p>
        <w:p w14:paraId="51ED4786" w14:textId="2703ACA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7" w:history="1">
            <w:r w:rsidR="00E91042" w:rsidRPr="0094415B">
              <w:rPr>
                <w:rStyle w:val="Hyperlink"/>
                <w:noProof/>
              </w:rPr>
              <w:t>Exam Regulations, Evaluation and Grading</w:t>
            </w:r>
            <w:r w:rsidR="00E91042">
              <w:rPr>
                <w:noProof/>
                <w:webHidden/>
              </w:rPr>
              <w:tab/>
            </w:r>
            <w:r w:rsidR="00E91042">
              <w:rPr>
                <w:noProof/>
                <w:webHidden/>
              </w:rPr>
              <w:fldChar w:fldCharType="begin"/>
            </w:r>
            <w:r w:rsidR="00E91042">
              <w:rPr>
                <w:noProof/>
                <w:webHidden/>
              </w:rPr>
              <w:instrText xml:space="preserve"> PAGEREF _Toc209602777 \h </w:instrText>
            </w:r>
            <w:r w:rsidR="00E91042">
              <w:rPr>
                <w:noProof/>
                <w:webHidden/>
              </w:rPr>
            </w:r>
            <w:r w:rsidR="00E91042">
              <w:rPr>
                <w:noProof/>
                <w:webHidden/>
              </w:rPr>
              <w:fldChar w:fldCharType="separate"/>
            </w:r>
            <w:r w:rsidR="00E91042">
              <w:rPr>
                <w:noProof/>
                <w:webHidden/>
              </w:rPr>
              <w:t>16</w:t>
            </w:r>
            <w:r w:rsidR="00E91042">
              <w:rPr>
                <w:noProof/>
                <w:webHidden/>
              </w:rPr>
              <w:fldChar w:fldCharType="end"/>
            </w:r>
          </w:hyperlink>
        </w:p>
        <w:p w14:paraId="16DDB746" w14:textId="1E63B918"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78" w:history="1">
            <w:r w:rsidR="00E91042" w:rsidRPr="0094415B">
              <w:rPr>
                <w:rStyle w:val="Hyperlink"/>
                <w:noProof/>
              </w:rPr>
              <w:t>Graduation Requirements</w:t>
            </w:r>
            <w:r w:rsidR="00E91042">
              <w:rPr>
                <w:noProof/>
                <w:webHidden/>
              </w:rPr>
              <w:tab/>
            </w:r>
            <w:r w:rsidR="00E91042">
              <w:rPr>
                <w:noProof/>
                <w:webHidden/>
              </w:rPr>
              <w:fldChar w:fldCharType="begin"/>
            </w:r>
            <w:r w:rsidR="00E91042">
              <w:rPr>
                <w:noProof/>
                <w:webHidden/>
              </w:rPr>
              <w:instrText xml:space="preserve"> PAGEREF _Toc209602778 \h </w:instrText>
            </w:r>
            <w:r w:rsidR="00E91042">
              <w:rPr>
                <w:noProof/>
                <w:webHidden/>
              </w:rPr>
            </w:r>
            <w:r w:rsidR="00E91042">
              <w:rPr>
                <w:noProof/>
                <w:webHidden/>
              </w:rPr>
              <w:fldChar w:fldCharType="separate"/>
            </w:r>
            <w:r w:rsidR="00E91042">
              <w:rPr>
                <w:noProof/>
                <w:webHidden/>
              </w:rPr>
              <w:t>18</w:t>
            </w:r>
            <w:r w:rsidR="00E91042">
              <w:rPr>
                <w:noProof/>
                <w:webHidden/>
              </w:rPr>
              <w:fldChar w:fldCharType="end"/>
            </w:r>
          </w:hyperlink>
        </w:p>
        <w:p w14:paraId="52CCB8DE" w14:textId="3B0CB2CB"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79" w:history="1">
            <w:r w:rsidR="00E91042" w:rsidRPr="0094415B">
              <w:rPr>
                <w:rStyle w:val="Hyperlink"/>
                <w:noProof/>
              </w:rPr>
              <w:t>Academic Calendar 2025-2026</w:t>
            </w:r>
            <w:r w:rsidR="00E91042">
              <w:rPr>
                <w:noProof/>
                <w:webHidden/>
              </w:rPr>
              <w:tab/>
            </w:r>
            <w:r w:rsidR="00E91042">
              <w:rPr>
                <w:noProof/>
                <w:webHidden/>
              </w:rPr>
              <w:fldChar w:fldCharType="begin"/>
            </w:r>
            <w:r w:rsidR="00E91042">
              <w:rPr>
                <w:noProof/>
                <w:webHidden/>
              </w:rPr>
              <w:instrText xml:space="preserve"> PAGEREF _Toc209602779 \h </w:instrText>
            </w:r>
            <w:r w:rsidR="00E91042">
              <w:rPr>
                <w:noProof/>
                <w:webHidden/>
              </w:rPr>
            </w:r>
            <w:r w:rsidR="00E91042">
              <w:rPr>
                <w:noProof/>
                <w:webHidden/>
              </w:rPr>
              <w:fldChar w:fldCharType="separate"/>
            </w:r>
            <w:r w:rsidR="00E91042">
              <w:rPr>
                <w:noProof/>
                <w:webHidden/>
              </w:rPr>
              <w:t>19</w:t>
            </w:r>
            <w:r w:rsidR="00E91042">
              <w:rPr>
                <w:noProof/>
                <w:webHidden/>
              </w:rPr>
              <w:fldChar w:fldCharType="end"/>
            </w:r>
          </w:hyperlink>
        </w:p>
        <w:p w14:paraId="12DCFE95" w14:textId="77A02C64"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80" w:history="1">
            <w:r w:rsidR="00E91042" w:rsidRPr="0094415B">
              <w:rPr>
                <w:rStyle w:val="Hyperlink"/>
                <w:noProof/>
              </w:rPr>
              <w:t>Registration and Admission Procedures</w:t>
            </w:r>
            <w:r w:rsidR="00E91042">
              <w:rPr>
                <w:noProof/>
                <w:webHidden/>
              </w:rPr>
              <w:tab/>
            </w:r>
            <w:r w:rsidR="00E91042">
              <w:rPr>
                <w:noProof/>
                <w:webHidden/>
              </w:rPr>
              <w:fldChar w:fldCharType="begin"/>
            </w:r>
            <w:r w:rsidR="00E91042">
              <w:rPr>
                <w:noProof/>
                <w:webHidden/>
              </w:rPr>
              <w:instrText xml:space="preserve"> PAGEREF _Toc209602780 \h </w:instrText>
            </w:r>
            <w:r w:rsidR="00E91042">
              <w:rPr>
                <w:noProof/>
                <w:webHidden/>
              </w:rPr>
            </w:r>
            <w:r w:rsidR="00E91042">
              <w:rPr>
                <w:noProof/>
                <w:webHidden/>
              </w:rPr>
              <w:fldChar w:fldCharType="separate"/>
            </w:r>
            <w:r w:rsidR="00E91042">
              <w:rPr>
                <w:noProof/>
                <w:webHidden/>
              </w:rPr>
              <w:t>28</w:t>
            </w:r>
            <w:r w:rsidR="00E91042">
              <w:rPr>
                <w:noProof/>
                <w:webHidden/>
              </w:rPr>
              <w:fldChar w:fldCharType="end"/>
            </w:r>
          </w:hyperlink>
        </w:p>
        <w:p w14:paraId="431F5D1D" w14:textId="6D8E938A"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81" w:history="1">
            <w:r w:rsidR="00E91042" w:rsidRPr="0094415B">
              <w:rPr>
                <w:rStyle w:val="Hyperlink"/>
                <w:noProof/>
              </w:rPr>
              <w:t>Course Registration</w:t>
            </w:r>
            <w:r w:rsidR="00E91042">
              <w:rPr>
                <w:noProof/>
                <w:webHidden/>
              </w:rPr>
              <w:tab/>
            </w:r>
            <w:r w:rsidR="00E91042">
              <w:rPr>
                <w:noProof/>
                <w:webHidden/>
              </w:rPr>
              <w:fldChar w:fldCharType="begin"/>
            </w:r>
            <w:r w:rsidR="00E91042">
              <w:rPr>
                <w:noProof/>
                <w:webHidden/>
              </w:rPr>
              <w:instrText xml:space="preserve"> PAGEREF _Toc209602781 \h </w:instrText>
            </w:r>
            <w:r w:rsidR="00E91042">
              <w:rPr>
                <w:noProof/>
                <w:webHidden/>
              </w:rPr>
            </w:r>
            <w:r w:rsidR="00E91042">
              <w:rPr>
                <w:noProof/>
                <w:webHidden/>
              </w:rPr>
              <w:fldChar w:fldCharType="separate"/>
            </w:r>
            <w:r w:rsidR="00E91042">
              <w:rPr>
                <w:noProof/>
                <w:webHidden/>
              </w:rPr>
              <w:t>28</w:t>
            </w:r>
            <w:r w:rsidR="00E91042">
              <w:rPr>
                <w:noProof/>
                <w:webHidden/>
              </w:rPr>
              <w:fldChar w:fldCharType="end"/>
            </w:r>
          </w:hyperlink>
        </w:p>
        <w:p w14:paraId="25440A36" w14:textId="62FCFA64"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82" w:history="1">
            <w:r w:rsidR="00E91042" w:rsidRPr="0094415B">
              <w:rPr>
                <w:rStyle w:val="Hyperlink"/>
                <w:noProof/>
              </w:rPr>
              <w:t>Add/Drop and Withdrawal</w:t>
            </w:r>
            <w:r w:rsidR="00E91042">
              <w:rPr>
                <w:noProof/>
                <w:webHidden/>
              </w:rPr>
              <w:tab/>
            </w:r>
            <w:r w:rsidR="00E91042">
              <w:rPr>
                <w:noProof/>
                <w:webHidden/>
              </w:rPr>
              <w:fldChar w:fldCharType="begin"/>
            </w:r>
            <w:r w:rsidR="00E91042">
              <w:rPr>
                <w:noProof/>
                <w:webHidden/>
              </w:rPr>
              <w:instrText xml:space="preserve"> PAGEREF _Toc209602782 \h </w:instrText>
            </w:r>
            <w:r w:rsidR="00E91042">
              <w:rPr>
                <w:noProof/>
                <w:webHidden/>
              </w:rPr>
            </w:r>
            <w:r w:rsidR="00E91042">
              <w:rPr>
                <w:noProof/>
                <w:webHidden/>
              </w:rPr>
              <w:fldChar w:fldCharType="separate"/>
            </w:r>
            <w:r w:rsidR="00E91042">
              <w:rPr>
                <w:noProof/>
                <w:webHidden/>
              </w:rPr>
              <w:t>29</w:t>
            </w:r>
            <w:r w:rsidR="00E91042">
              <w:rPr>
                <w:noProof/>
                <w:webHidden/>
              </w:rPr>
              <w:fldChar w:fldCharType="end"/>
            </w:r>
          </w:hyperlink>
        </w:p>
        <w:p w14:paraId="3E4889F1" w14:textId="3F34CC3E"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83" w:history="1">
            <w:r w:rsidR="00E91042" w:rsidRPr="0094415B">
              <w:rPr>
                <w:rStyle w:val="Hyperlink"/>
                <w:noProof/>
              </w:rPr>
              <w:t>Lateral and Vertical Transfers</w:t>
            </w:r>
            <w:r w:rsidR="00E91042">
              <w:rPr>
                <w:noProof/>
                <w:webHidden/>
              </w:rPr>
              <w:tab/>
            </w:r>
            <w:r w:rsidR="00E91042">
              <w:rPr>
                <w:noProof/>
                <w:webHidden/>
              </w:rPr>
              <w:fldChar w:fldCharType="begin"/>
            </w:r>
            <w:r w:rsidR="00E91042">
              <w:rPr>
                <w:noProof/>
                <w:webHidden/>
              </w:rPr>
              <w:instrText xml:space="preserve"> PAGEREF _Toc209602783 \h </w:instrText>
            </w:r>
            <w:r w:rsidR="00E91042">
              <w:rPr>
                <w:noProof/>
                <w:webHidden/>
              </w:rPr>
            </w:r>
            <w:r w:rsidR="00E91042">
              <w:rPr>
                <w:noProof/>
                <w:webHidden/>
              </w:rPr>
              <w:fldChar w:fldCharType="separate"/>
            </w:r>
            <w:r w:rsidR="00E91042">
              <w:rPr>
                <w:noProof/>
                <w:webHidden/>
              </w:rPr>
              <w:t>29</w:t>
            </w:r>
            <w:r w:rsidR="00E91042">
              <w:rPr>
                <w:noProof/>
                <w:webHidden/>
              </w:rPr>
              <w:fldChar w:fldCharType="end"/>
            </w:r>
          </w:hyperlink>
        </w:p>
        <w:p w14:paraId="7FE0B199" w14:textId="34149AD1"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84" w:history="1">
            <w:r w:rsidR="00E91042" w:rsidRPr="0094415B">
              <w:rPr>
                <w:rStyle w:val="Hyperlink"/>
                <w:noProof/>
              </w:rPr>
              <w:t>Communication with Academic Staff</w:t>
            </w:r>
            <w:r w:rsidR="00E91042">
              <w:rPr>
                <w:noProof/>
                <w:webHidden/>
              </w:rPr>
              <w:tab/>
            </w:r>
            <w:r w:rsidR="00E91042">
              <w:rPr>
                <w:noProof/>
                <w:webHidden/>
              </w:rPr>
              <w:fldChar w:fldCharType="begin"/>
            </w:r>
            <w:r w:rsidR="00E91042">
              <w:rPr>
                <w:noProof/>
                <w:webHidden/>
              </w:rPr>
              <w:instrText xml:space="preserve"> PAGEREF _Toc209602784 \h </w:instrText>
            </w:r>
            <w:r w:rsidR="00E91042">
              <w:rPr>
                <w:noProof/>
                <w:webHidden/>
              </w:rPr>
            </w:r>
            <w:r w:rsidR="00E91042">
              <w:rPr>
                <w:noProof/>
                <w:webHidden/>
              </w:rPr>
              <w:fldChar w:fldCharType="separate"/>
            </w:r>
            <w:r w:rsidR="00E91042">
              <w:rPr>
                <w:noProof/>
                <w:webHidden/>
              </w:rPr>
              <w:t>29</w:t>
            </w:r>
            <w:r w:rsidR="00E91042">
              <w:rPr>
                <w:noProof/>
                <w:webHidden/>
              </w:rPr>
              <w:fldChar w:fldCharType="end"/>
            </w:r>
          </w:hyperlink>
        </w:p>
        <w:p w14:paraId="6A0A2C9F" w14:textId="7544CE52"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85" w:history="1">
            <w:r w:rsidR="00E91042" w:rsidRPr="0094415B">
              <w:rPr>
                <w:rStyle w:val="Hyperlink"/>
                <w:noProof/>
              </w:rPr>
              <w:t>Class Attendance and Excused Absences</w:t>
            </w:r>
            <w:r w:rsidR="00E91042">
              <w:rPr>
                <w:noProof/>
                <w:webHidden/>
              </w:rPr>
              <w:tab/>
            </w:r>
            <w:r w:rsidR="00E91042">
              <w:rPr>
                <w:noProof/>
                <w:webHidden/>
              </w:rPr>
              <w:fldChar w:fldCharType="begin"/>
            </w:r>
            <w:r w:rsidR="00E91042">
              <w:rPr>
                <w:noProof/>
                <w:webHidden/>
              </w:rPr>
              <w:instrText xml:space="preserve"> PAGEREF _Toc209602785 \h </w:instrText>
            </w:r>
            <w:r w:rsidR="00E91042">
              <w:rPr>
                <w:noProof/>
                <w:webHidden/>
              </w:rPr>
            </w:r>
            <w:r w:rsidR="00E91042">
              <w:rPr>
                <w:noProof/>
                <w:webHidden/>
              </w:rPr>
              <w:fldChar w:fldCharType="separate"/>
            </w:r>
            <w:r w:rsidR="00E91042">
              <w:rPr>
                <w:noProof/>
                <w:webHidden/>
              </w:rPr>
              <w:t>29</w:t>
            </w:r>
            <w:r w:rsidR="00E91042">
              <w:rPr>
                <w:noProof/>
                <w:webHidden/>
              </w:rPr>
              <w:fldChar w:fldCharType="end"/>
            </w:r>
          </w:hyperlink>
        </w:p>
        <w:p w14:paraId="235EBB23" w14:textId="55C7C525"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86" w:history="1">
            <w:r w:rsidR="00E91042" w:rsidRPr="0094415B">
              <w:rPr>
                <w:rStyle w:val="Hyperlink"/>
                <w:noProof/>
              </w:rPr>
              <w:t>International Student Office</w:t>
            </w:r>
            <w:r w:rsidR="00E91042">
              <w:rPr>
                <w:noProof/>
                <w:webHidden/>
              </w:rPr>
              <w:tab/>
            </w:r>
            <w:r w:rsidR="00E91042">
              <w:rPr>
                <w:noProof/>
                <w:webHidden/>
              </w:rPr>
              <w:fldChar w:fldCharType="begin"/>
            </w:r>
            <w:r w:rsidR="00E91042">
              <w:rPr>
                <w:noProof/>
                <w:webHidden/>
              </w:rPr>
              <w:instrText xml:space="preserve"> PAGEREF _Toc209602786 \h </w:instrText>
            </w:r>
            <w:r w:rsidR="00E91042">
              <w:rPr>
                <w:noProof/>
                <w:webHidden/>
              </w:rPr>
            </w:r>
            <w:r w:rsidR="00E91042">
              <w:rPr>
                <w:noProof/>
                <w:webHidden/>
              </w:rPr>
              <w:fldChar w:fldCharType="separate"/>
            </w:r>
            <w:r w:rsidR="00E91042">
              <w:rPr>
                <w:noProof/>
                <w:webHidden/>
              </w:rPr>
              <w:t>30</w:t>
            </w:r>
            <w:r w:rsidR="00E91042">
              <w:rPr>
                <w:noProof/>
                <w:webHidden/>
              </w:rPr>
              <w:fldChar w:fldCharType="end"/>
            </w:r>
          </w:hyperlink>
        </w:p>
        <w:p w14:paraId="043DEC5C" w14:textId="51E9511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87" w:history="1">
            <w:r w:rsidR="00E91042" w:rsidRPr="0094415B">
              <w:rPr>
                <w:rStyle w:val="Hyperlink"/>
                <w:noProof/>
              </w:rPr>
              <w:t>International Student Office Working Hours:</w:t>
            </w:r>
            <w:r w:rsidR="00E91042">
              <w:rPr>
                <w:noProof/>
                <w:webHidden/>
              </w:rPr>
              <w:tab/>
            </w:r>
            <w:r w:rsidR="00E91042">
              <w:rPr>
                <w:noProof/>
                <w:webHidden/>
              </w:rPr>
              <w:fldChar w:fldCharType="begin"/>
            </w:r>
            <w:r w:rsidR="00E91042">
              <w:rPr>
                <w:noProof/>
                <w:webHidden/>
              </w:rPr>
              <w:instrText xml:space="preserve"> PAGEREF _Toc209602787 \h </w:instrText>
            </w:r>
            <w:r w:rsidR="00E91042">
              <w:rPr>
                <w:noProof/>
                <w:webHidden/>
              </w:rPr>
            </w:r>
            <w:r w:rsidR="00E91042">
              <w:rPr>
                <w:noProof/>
                <w:webHidden/>
              </w:rPr>
              <w:fldChar w:fldCharType="separate"/>
            </w:r>
            <w:r w:rsidR="00E91042">
              <w:rPr>
                <w:noProof/>
                <w:webHidden/>
              </w:rPr>
              <w:t>30</w:t>
            </w:r>
            <w:r w:rsidR="00E91042">
              <w:rPr>
                <w:noProof/>
                <w:webHidden/>
              </w:rPr>
              <w:fldChar w:fldCharType="end"/>
            </w:r>
          </w:hyperlink>
        </w:p>
        <w:p w14:paraId="56A13334" w14:textId="1AEDD7E5"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88" w:history="1">
            <w:r w:rsidR="00E91042" w:rsidRPr="0094415B">
              <w:rPr>
                <w:rStyle w:val="Hyperlink"/>
                <w:noProof/>
              </w:rPr>
              <w:t>International Student Office Contact Information:</w:t>
            </w:r>
            <w:r w:rsidR="00E91042">
              <w:rPr>
                <w:noProof/>
                <w:webHidden/>
              </w:rPr>
              <w:tab/>
            </w:r>
            <w:r w:rsidR="00E91042">
              <w:rPr>
                <w:noProof/>
                <w:webHidden/>
              </w:rPr>
              <w:fldChar w:fldCharType="begin"/>
            </w:r>
            <w:r w:rsidR="00E91042">
              <w:rPr>
                <w:noProof/>
                <w:webHidden/>
              </w:rPr>
              <w:instrText xml:space="preserve"> PAGEREF _Toc209602788 \h </w:instrText>
            </w:r>
            <w:r w:rsidR="00E91042">
              <w:rPr>
                <w:noProof/>
                <w:webHidden/>
              </w:rPr>
            </w:r>
            <w:r w:rsidR="00E91042">
              <w:rPr>
                <w:noProof/>
                <w:webHidden/>
              </w:rPr>
              <w:fldChar w:fldCharType="separate"/>
            </w:r>
            <w:r w:rsidR="00E91042">
              <w:rPr>
                <w:noProof/>
                <w:webHidden/>
              </w:rPr>
              <w:t>30</w:t>
            </w:r>
            <w:r w:rsidR="00E91042">
              <w:rPr>
                <w:noProof/>
                <w:webHidden/>
              </w:rPr>
              <w:fldChar w:fldCharType="end"/>
            </w:r>
          </w:hyperlink>
        </w:p>
        <w:p w14:paraId="01362B0F" w14:textId="1B0397AF"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789" w:history="1">
            <w:r w:rsidR="00E91042" w:rsidRPr="0094415B">
              <w:rPr>
                <w:rStyle w:val="Hyperlink"/>
                <w:noProof/>
              </w:rPr>
              <w:t>Campus Life</w:t>
            </w:r>
            <w:r w:rsidR="00E91042">
              <w:rPr>
                <w:noProof/>
                <w:webHidden/>
              </w:rPr>
              <w:tab/>
            </w:r>
            <w:r w:rsidR="00E91042">
              <w:rPr>
                <w:noProof/>
                <w:webHidden/>
              </w:rPr>
              <w:fldChar w:fldCharType="begin"/>
            </w:r>
            <w:r w:rsidR="00E91042">
              <w:rPr>
                <w:noProof/>
                <w:webHidden/>
              </w:rPr>
              <w:instrText xml:space="preserve"> PAGEREF _Toc209602789 \h </w:instrText>
            </w:r>
            <w:r w:rsidR="00E91042">
              <w:rPr>
                <w:noProof/>
                <w:webHidden/>
              </w:rPr>
            </w:r>
            <w:r w:rsidR="00E91042">
              <w:rPr>
                <w:noProof/>
                <w:webHidden/>
              </w:rPr>
              <w:fldChar w:fldCharType="separate"/>
            </w:r>
            <w:r w:rsidR="00E91042">
              <w:rPr>
                <w:noProof/>
                <w:webHidden/>
              </w:rPr>
              <w:t>30</w:t>
            </w:r>
            <w:r w:rsidR="00E91042">
              <w:rPr>
                <w:noProof/>
                <w:webHidden/>
              </w:rPr>
              <w:fldChar w:fldCharType="end"/>
            </w:r>
          </w:hyperlink>
        </w:p>
        <w:p w14:paraId="161E97C6" w14:textId="4F758BC8"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0" w:history="1">
            <w:r w:rsidR="00E91042" w:rsidRPr="0094415B">
              <w:rPr>
                <w:rStyle w:val="Hyperlink"/>
                <w:noProof/>
              </w:rPr>
              <w:t>Library</w:t>
            </w:r>
            <w:r w:rsidR="00E91042">
              <w:rPr>
                <w:noProof/>
                <w:webHidden/>
              </w:rPr>
              <w:tab/>
            </w:r>
            <w:r w:rsidR="00E91042">
              <w:rPr>
                <w:noProof/>
                <w:webHidden/>
              </w:rPr>
              <w:fldChar w:fldCharType="begin"/>
            </w:r>
            <w:r w:rsidR="00E91042">
              <w:rPr>
                <w:noProof/>
                <w:webHidden/>
              </w:rPr>
              <w:instrText xml:space="preserve"> PAGEREF _Toc209602790 \h </w:instrText>
            </w:r>
            <w:r w:rsidR="00E91042">
              <w:rPr>
                <w:noProof/>
                <w:webHidden/>
              </w:rPr>
            </w:r>
            <w:r w:rsidR="00E91042">
              <w:rPr>
                <w:noProof/>
                <w:webHidden/>
              </w:rPr>
              <w:fldChar w:fldCharType="separate"/>
            </w:r>
            <w:r w:rsidR="00E91042">
              <w:rPr>
                <w:noProof/>
                <w:webHidden/>
              </w:rPr>
              <w:t>30</w:t>
            </w:r>
            <w:r w:rsidR="00E91042">
              <w:rPr>
                <w:noProof/>
                <w:webHidden/>
              </w:rPr>
              <w:fldChar w:fldCharType="end"/>
            </w:r>
          </w:hyperlink>
        </w:p>
        <w:p w14:paraId="2EB138AF" w14:textId="67F97A0D"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1" w:history="1">
            <w:r w:rsidR="00E91042" w:rsidRPr="0094415B">
              <w:rPr>
                <w:rStyle w:val="Hyperlink"/>
                <w:noProof/>
              </w:rPr>
              <w:t>Social Activities and Student Clubs</w:t>
            </w:r>
            <w:r w:rsidR="00E91042">
              <w:rPr>
                <w:noProof/>
                <w:webHidden/>
              </w:rPr>
              <w:tab/>
            </w:r>
            <w:r w:rsidR="00E91042">
              <w:rPr>
                <w:noProof/>
                <w:webHidden/>
              </w:rPr>
              <w:fldChar w:fldCharType="begin"/>
            </w:r>
            <w:r w:rsidR="00E91042">
              <w:rPr>
                <w:noProof/>
                <w:webHidden/>
              </w:rPr>
              <w:instrText xml:space="preserve"> PAGEREF _Toc209602791 \h </w:instrText>
            </w:r>
            <w:r w:rsidR="00E91042">
              <w:rPr>
                <w:noProof/>
                <w:webHidden/>
              </w:rPr>
            </w:r>
            <w:r w:rsidR="00E91042">
              <w:rPr>
                <w:noProof/>
                <w:webHidden/>
              </w:rPr>
              <w:fldChar w:fldCharType="separate"/>
            </w:r>
            <w:r w:rsidR="00E91042">
              <w:rPr>
                <w:noProof/>
                <w:webHidden/>
              </w:rPr>
              <w:t>31</w:t>
            </w:r>
            <w:r w:rsidR="00E91042">
              <w:rPr>
                <w:noProof/>
                <w:webHidden/>
              </w:rPr>
              <w:fldChar w:fldCharType="end"/>
            </w:r>
          </w:hyperlink>
        </w:p>
        <w:p w14:paraId="5FD867ED" w14:textId="013CE1B0"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2" w:history="1">
            <w:r w:rsidR="00E91042" w:rsidRPr="0094415B">
              <w:rPr>
                <w:rStyle w:val="Hyperlink"/>
                <w:noProof/>
              </w:rPr>
              <w:t>Psychological Counselling Services</w:t>
            </w:r>
            <w:r w:rsidR="00E91042">
              <w:rPr>
                <w:noProof/>
                <w:webHidden/>
              </w:rPr>
              <w:tab/>
            </w:r>
            <w:r w:rsidR="00E91042">
              <w:rPr>
                <w:noProof/>
                <w:webHidden/>
              </w:rPr>
              <w:fldChar w:fldCharType="begin"/>
            </w:r>
            <w:r w:rsidR="00E91042">
              <w:rPr>
                <w:noProof/>
                <w:webHidden/>
              </w:rPr>
              <w:instrText xml:space="preserve"> PAGEREF _Toc209602792 \h </w:instrText>
            </w:r>
            <w:r w:rsidR="00E91042">
              <w:rPr>
                <w:noProof/>
                <w:webHidden/>
              </w:rPr>
            </w:r>
            <w:r w:rsidR="00E91042">
              <w:rPr>
                <w:noProof/>
                <w:webHidden/>
              </w:rPr>
              <w:fldChar w:fldCharType="separate"/>
            </w:r>
            <w:r w:rsidR="00E91042">
              <w:rPr>
                <w:noProof/>
                <w:webHidden/>
              </w:rPr>
              <w:t>31</w:t>
            </w:r>
            <w:r w:rsidR="00E91042">
              <w:rPr>
                <w:noProof/>
                <w:webHidden/>
              </w:rPr>
              <w:fldChar w:fldCharType="end"/>
            </w:r>
          </w:hyperlink>
        </w:p>
        <w:p w14:paraId="0C17E932" w14:textId="0C7D253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3" w:history="1">
            <w:r w:rsidR="00E91042" w:rsidRPr="0094415B">
              <w:rPr>
                <w:rStyle w:val="Hyperlink"/>
                <w:noProof/>
              </w:rPr>
              <w:t>Office of the Dean of Students</w:t>
            </w:r>
            <w:r w:rsidR="00E91042">
              <w:rPr>
                <w:noProof/>
                <w:webHidden/>
              </w:rPr>
              <w:tab/>
            </w:r>
            <w:r w:rsidR="00E91042">
              <w:rPr>
                <w:noProof/>
                <w:webHidden/>
              </w:rPr>
              <w:fldChar w:fldCharType="begin"/>
            </w:r>
            <w:r w:rsidR="00E91042">
              <w:rPr>
                <w:noProof/>
                <w:webHidden/>
              </w:rPr>
              <w:instrText xml:space="preserve"> PAGEREF _Toc209602793 \h </w:instrText>
            </w:r>
            <w:r w:rsidR="00E91042">
              <w:rPr>
                <w:noProof/>
                <w:webHidden/>
              </w:rPr>
            </w:r>
            <w:r w:rsidR="00E91042">
              <w:rPr>
                <w:noProof/>
                <w:webHidden/>
              </w:rPr>
              <w:fldChar w:fldCharType="separate"/>
            </w:r>
            <w:r w:rsidR="00E91042">
              <w:rPr>
                <w:noProof/>
                <w:webHidden/>
              </w:rPr>
              <w:t>31</w:t>
            </w:r>
            <w:r w:rsidR="00E91042">
              <w:rPr>
                <w:noProof/>
                <w:webHidden/>
              </w:rPr>
              <w:fldChar w:fldCharType="end"/>
            </w:r>
          </w:hyperlink>
        </w:p>
        <w:p w14:paraId="0C59E93A" w14:textId="6D926282"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4" w:history="1">
            <w:r w:rsidR="00E91042" w:rsidRPr="0094415B">
              <w:rPr>
                <w:rStyle w:val="Hyperlink"/>
                <w:noProof/>
              </w:rPr>
              <w:t>Student Counselling and Communication Unit</w:t>
            </w:r>
            <w:r w:rsidR="00E91042">
              <w:rPr>
                <w:noProof/>
                <w:webHidden/>
              </w:rPr>
              <w:tab/>
            </w:r>
            <w:r w:rsidR="00E91042">
              <w:rPr>
                <w:noProof/>
                <w:webHidden/>
              </w:rPr>
              <w:fldChar w:fldCharType="begin"/>
            </w:r>
            <w:r w:rsidR="00E91042">
              <w:rPr>
                <w:noProof/>
                <w:webHidden/>
              </w:rPr>
              <w:instrText xml:space="preserve"> PAGEREF _Toc209602794 \h </w:instrText>
            </w:r>
            <w:r w:rsidR="00E91042">
              <w:rPr>
                <w:noProof/>
                <w:webHidden/>
              </w:rPr>
            </w:r>
            <w:r w:rsidR="00E91042">
              <w:rPr>
                <w:noProof/>
                <w:webHidden/>
              </w:rPr>
              <w:fldChar w:fldCharType="separate"/>
            </w:r>
            <w:r w:rsidR="00E91042">
              <w:rPr>
                <w:noProof/>
                <w:webHidden/>
              </w:rPr>
              <w:t>31</w:t>
            </w:r>
            <w:r w:rsidR="00E91042">
              <w:rPr>
                <w:noProof/>
                <w:webHidden/>
              </w:rPr>
              <w:fldChar w:fldCharType="end"/>
            </w:r>
          </w:hyperlink>
        </w:p>
        <w:p w14:paraId="7055032D" w14:textId="3B63A270"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5" w:history="1">
            <w:r w:rsidR="00E91042" w:rsidRPr="0094415B">
              <w:rPr>
                <w:rStyle w:val="Hyperlink"/>
                <w:noProof/>
              </w:rPr>
              <w:t>Sports Facilities</w:t>
            </w:r>
            <w:r w:rsidR="00E91042">
              <w:rPr>
                <w:noProof/>
                <w:webHidden/>
              </w:rPr>
              <w:tab/>
            </w:r>
            <w:r w:rsidR="00E91042">
              <w:rPr>
                <w:noProof/>
                <w:webHidden/>
              </w:rPr>
              <w:fldChar w:fldCharType="begin"/>
            </w:r>
            <w:r w:rsidR="00E91042">
              <w:rPr>
                <w:noProof/>
                <w:webHidden/>
              </w:rPr>
              <w:instrText xml:space="preserve"> PAGEREF _Toc209602795 \h </w:instrText>
            </w:r>
            <w:r w:rsidR="00E91042">
              <w:rPr>
                <w:noProof/>
                <w:webHidden/>
              </w:rPr>
            </w:r>
            <w:r w:rsidR="00E91042">
              <w:rPr>
                <w:noProof/>
                <w:webHidden/>
              </w:rPr>
              <w:fldChar w:fldCharType="separate"/>
            </w:r>
            <w:r w:rsidR="00E91042">
              <w:rPr>
                <w:noProof/>
                <w:webHidden/>
              </w:rPr>
              <w:t>32</w:t>
            </w:r>
            <w:r w:rsidR="00E91042">
              <w:rPr>
                <w:noProof/>
                <w:webHidden/>
              </w:rPr>
              <w:fldChar w:fldCharType="end"/>
            </w:r>
          </w:hyperlink>
        </w:p>
        <w:p w14:paraId="0867BC87" w14:textId="3AD3E690"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6" w:history="1">
            <w:r w:rsidR="00E91042" w:rsidRPr="0094415B">
              <w:rPr>
                <w:rStyle w:val="Hyperlink"/>
                <w:noProof/>
              </w:rPr>
              <w:t>For more details:</w:t>
            </w:r>
            <w:r w:rsidR="00E91042">
              <w:rPr>
                <w:noProof/>
                <w:webHidden/>
              </w:rPr>
              <w:tab/>
            </w:r>
            <w:r w:rsidR="00E91042">
              <w:rPr>
                <w:noProof/>
                <w:webHidden/>
              </w:rPr>
              <w:fldChar w:fldCharType="begin"/>
            </w:r>
            <w:r w:rsidR="00E91042">
              <w:rPr>
                <w:noProof/>
                <w:webHidden/>
              </w:rPr>
              <w:instrText xml:space="preserve"> PAGEREF _Toc209602796 \h </w:instrText>
            </w:r>
            <w:r w:rsidR="00E91042">
              <w:rPr>
                <w:noProof/>
                <w:webHidden/>
              </w:rPr>
            </w:r>
            <w:r w:rsidR="00E91042">
              <w:rPr>
                <w:noProof/>
                <w:webHidden/>
              </w:rPr>
              <w:fldChar w:fldCharType="separate"/>
            </w:r>
            <w:r w:rsidR="00E91042">
              <w:rPr>
                <w:noProof/>
                <w:webHidden/>
              </w:rPr>
              <w:t>32</w:t>
            </w:r>
            <w:r w:rsidR="00E91042">
              <w:rPr>
                <w:noProof/>
                <w:webHidden/>
              </w:rPr>
              <w:fldChar w:fldCharType="end"/>
            </w:r>
          </w:hyperlink>
        </w:p>
        <w:p w14:paraId="0EB83F2B" w14:textId="7C2FF8F5"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7" w:history="1">
            <w:r w:rsidR="00E91042" w:rsidRPr="0094415B">
              <w:rPr>
                <w:rStyle w:val="Hyperlink"/>
                <w:noProof/>
              </w:rPr>
              <w:t>Atatürk Culture and Congress Centre (AKKM)</w:t>
            </w:r>
            <w:r w:rsidR="00E91042">
              <w:rPr>
                <w:noProof/>
                <w:webHidden/>
              </w:rPr>
              <w:tab/>
            </w:r>
            <w:r w:rsidR="00E91042">
              <w:rPr>
                <w:noProof/>
                <w:webHidden/>
              </w:rPr>
              <w:fldChar w:fldCharType="begin"/>
            </w:r>
            <w:r w:rsidR="00E91042">
              <w:rPr>
                <w:noProof/>
                <w:webHidden/>
              </w:rPr>
              <w:instrText xml:space="preserve"> PAGEREF _Toc209602797 \h </w:instrText>
            </w:r>
            <w:r w:rsidR="00E91042">
              <w:rPr>
                <w:noProof/>
                <w:webHidden/>
              </w:rPr>
            </w:r>
            <w:r w:rsidR="00E91042">
              <w:rPr>
                <w:noProof/>
                <w:webHidden/>
              </w:rPr>
              <w:fldChar w:fldCharType="separate"/>
            </w:r>
            <w:r w:rsidR="00E91042">
              <w:rPr>
                <w:noProof/>
                <w:webHidden/>
              </w:rPr>
              <w:t>32</w:t>
            </w:r>
            <w:r w:rsidR="00E91042">
              <w:rPr>
                <w:noProof/>
                <w:webHidden/>
              </w:rPr>
              <w:fldChar w:fldCharType="end"/>
            </w:r>
          </w:hyperlink>
        </w:p>
        <w:p w14:paraId="4D5C09F8" w14:textId="4AAEF93A"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8" w:history="1">
            <w:r w:rsidR="00E91042" w:rsidRPr="0094415B">
              <w:rPr>
                <w:rStyle w:val="Hyperlink"/>
                <w:noProof/>
              </w:rPr>
              <w:t>Restaurants and Cafeterias</w:t>
            </w:r>
            <w:r w:rsidR="00E91042">
              <w:rPr>
                <w:noProof/>
                <w:webHidden/>
              </w:rPr>
              <w:tab/>
            </w:r>
            <w:r w:rsidR="00E91042">
              <w:rPr>
                <w:noProof/>
                <w:webHidden/>
              </w:rPr>
              <w:fldChar w:fldCharType="begin"/>
            </w:r>
            <w:r w:rsidR="00E91042">
              <w:rPr>
                <w:noProof/>
                <w:webHidden/>
              </w:rPr>
              <w:instrText xml:space="preserve"> PAGEREF _Toc209602798 \h </w:instrText>
            </w:r>
            <w:r w:rsidR="00E91042">
              <w:rPr>
                <w:noProof/>
                <w:webHidden/>
              </w:rPr>
            </w:r>
            <w:r w:rsidR="00E91042">
              <w:rPr>
                <w:noProof/>
                <w:webHidden/>
              </w:rPr>
              <w:fldChar w:fldCharType="separate"/>
            </w:r>
            <w:r w:rsidR="00E91042">
              <w:rPr>
                <w:noProof/>
                <w:webHidden/>
              </w:rPr>
              <w:t>32</w:t>
            </w:r>
            <w:r w:rsidR="00E91042">
              <w:rPr>
                <w:noProof/>
                <w:webHidden/>
              </w:rPr>
              <w:fldChar w:fldCharType="end"/>
            </w:r>
          </w:hyperlink>
        </w:p>
        <w:p w14:paraId="5EF75585" w14:textId="1B47A070"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799" w:history="1">
            <w:r w:rsidR="00E91042" w:rsidRPr="0094415B">
              <w:rPr>
                <w:rStyle w:val="Hyperlink"/>
                <w:noProof/>
              </w:rPr>
              <w:t>Market &amp; Supermarket</w:t>
            </w:r>
            <w:r w:rsidR="00E91042">
              <w:rPr>
                <w:noProof/>
                <w:webHidden/>
              </w:rPr>
              <w:tab/>
            </w:r>
            <w:r w:rsidR="00E91042">
              <w:rPr>
                <w:noProof/>
                <w:webHidden/>
              </w:rPr>
              <w:fldChar w:fldCharType="begin"/>
            </w:r>
            <w:r w:rsidR="00E91042">
              <w:rPr>
                <w:noProof/>
                <w:webHidden/>
              </w:rPr>
              <w:instrText xml:space="preserve"> PAGEREF _Toc209602799 \h </w:instrText>
            </w:r>
            <w:r w:rsidR="00E91042">
              <w:rPr>
                <w:noProof/>
                <w:webHidden/>
              </w:rPr>
            </w:r>
            <w:r w:rsidR="00E91042">
              <w:rPr>
                <w:noProof/>
                <w:webHidden/>
              </w:rPr>
              <w:fldChar w:fldCharType="separate"/>
            </w:r>
            <w:r w:rsidR="00E91042">
              <w:rPr>
                <w:noProof/>
                <w:webHidden/>
              </w:rPr>
              <w:t>33</w:t>
            </w:r>
            <w:r w:rsidR="00E91042">
              <w:rPr>
                <w:noProof/>
                <w:webHidden/>
              </w:rPr>
              <w:fldChar w:fldCharType="end"/>
            </w:r>
          </w:hyperlink>
        </w:p>
        <w:p w14:paraId="5198B4C5" w14:textId="2B5D41EF"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0" w:history="1">
            <w:r w:rsidR="00E91042" w:rsidRPr="0094415B">
              <w:rPr>
                <w:rStyle w:val="Hyperlink"/>
                <w:noProof/>
              </w:rPr>
              <w:t>IKAS Supermarket</w:t>
            </w:r>
            <w:r w:rsidR="00E91042">
              <w:rPr>
                <w:noProof/>
                <w:webHidden/>
              </w:rPr>
              <w:tab/>
            </w:r>
            <w:r w:rsidR="00E91042">
              <w:rPr>
                <w:noProof/>
                <w:webHidden/>
              </w:rPr>
              <w:fldChar w:fldCharType="begin"/>
            </w:r>
            <w:r w:rsidR="00E91042">
              <w:rPr>
                <w:noProof/>
                <w:webHidden/>
              </w:rPr>
              <w:instrText xml:space="preserve"> PAGEREF _Toc209602800 \h </w:instrText>
            </w:r>
            <w:r w:rsidR="00E91042">
              <w:rPr>
                <w:noProof/>
                <w:webHidden/>
              </w:rPr>
            </w:r>
            <w:r w:rsidR="00E91042">
              <w:rPr>
                <w:noProof/>
                <w:webHidden/>
              </w:rPr>
              <w:fldChar w:fldCharType="separate"/>
            </w:r>
            <w:r w:rsidR="00E91042">
              <w:rPr>
                <w:noProof/>
                <w:webHidden/>
              </w:rPr>
              <w:t>33</w:t>
            </w:r>
            <w:r w:rsidR="00E91042">
              <w:rPr>
                <w:noProof/>
                <w:webHidden/>
              </w:rPr>
              <w:fldChar w:fldCharType="end"/>
            </w:r>
          </w:hyperlink>
        </w:p>
        <w:p w14:paraId="6A5BC128" w14:textId="005E54FE"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1" w:history="1">
            <w:r w:rsidR="00E91042" w:rsidRPr="0094415B">
              <w:rPr>
                <w:rStyle w:val="Hyperlink"/>
                <w:noProof/>
              </w:rPr>
              <w:t>IKAS Supermarket Express</w:t>
            </w:r>
            <w:r w:rsidR="00E91042">
              <w:rPr>
                <w:noProof/>
                <w:webHidden/>
              </w:rPr>
              <w:tab/>
            </w:r>
            <w:r w:rsidR="00E91042">
              <w:rPr>
                <w:noProof/>
                <w:webHidden/>
              </w:rPr>
              <w:fldChar w:fldCharType="begin"/>
            </w:r>
            <w:r w:rsidR="00E91042">
              <w:rPr>
                <w:noProof/>
                <w:webHidden/>
              </w:rPr>
              <w:instrText xml:space="preserve"> PAGEREF _Toc209602801 \h </w:instrText>
            </w:r>
            <w:r w:rsidR="00E91042">
              <w:rPr>
                <w:noProof/>
                <w:webHidden/>
              </w:rPr>
            </w:r>
            <w:r w:rsidR="00E91042">
              <w:rPr>
                <w:noProof/>
                <w:webHidden/>
              </w:rPr>
              <w:fldChar w:fldCharType="separate"/>
            </w:r>
            <w:r w:rsidR="00E91042">
              <w:rPr>
                <w:noProof/>
                <w:webHidden/>
              </w:rPr>
              <w:t>33</w:t>
            </w:r>
            <w:r w:rsidR="00E91042">
              <w:rPr>
                <w:noProof/>
                <w:webHidden/>
              </w:rPr>
              <w:fldChar w:fldCharType="end"/>
            </w:r>
          </w:hyperlink>
        </w:p>
        <w:p w14:paraId="5D0E0255" w14:textId="285C977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2" w:history="1">
            <w:r w:rsidR="00E91042" w:rsidRPr="0094415B">
              <w:rPr>
                <w:rStyle w:val="Hyperlink"/>
                <w:noProof/>
              </w:rPr>
              <w:t>NEU Event Park Drift Area</w:t>
            </w:r>
            <w:r w:rsidR="00E91042">
              <w:rPr>
                <w:noProof/>
                <w:webHidden/>
              </w:rPr>
              <w:tab/>
            </w:r>
            <w:r w:rsidR="00E91042">
              <w:rPr>
                <w:noProof/>
                <w:webHidden/>
              </w:rPr>
              <w:fldChar w:fldCharType="begin"/>
            </w:r>
            <w:r w:rsidR="00E91042">
              <w:rPr>
                <w:noProof/>
                <w:webHidden/>
              </w:rPr>
              <w:instrText xml:space="preserve"> PAGEREF _Toc209602802 \h </w:instrText>
            </w:r>
            <w:r w:rsidR="00E91042">
              <w:rPr>
                <w:noProof/>
                <w:webHidden/>
              </w:rPr>
            </w:r>
            <w:r w:rsidR="00E91042">
              <w:rPr>
                <w:noProof/>
                <w:webHidden/>
              </w:rPr>
              <w:fldChar w:fldCharType="separate"/>
            </w:r>
            <w:r w:rsidR="00E91042">
              <w:rPr>
                <w:noProof/>
                <w:webHidden/>
              </w:rPr>
              <w:t>33</w:t>
            </w:r>
            <w:r w:rsidR="00E91042">
              <w:rPr>
                <w:noProof/>
                <w:webHidden/>
              </w:rPr>
              <w:fldChar w:fldCharType="end"/>
            </w:r>
          </w:hyperlink>
        </w:p>
        <w:p w14:paraId="7D7C58CF" w14:textId="79A34954"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3" w:history="1">
            <w:r w:rsidR="00E91042" w:rsidRPr="0094415B">
              <w:rPr>
                <w:rStyle w:val="Hyperlink"/>
                <w:noProof/>
              </w:rPr>
              <w:t>Accessible Cinema Hall</w:t>
            </w:r>
            <w:r w:rsidR="00E91042">
              <w:rPr>
                <w:noProof/>
                <w:webHidden/>
              </w:rPr>
              <w:tab/>
            </w:r>
            <w:r w:rsidR="00E91042">
              <w:rPr>
                <w:noProof/>
                <w:webHidden/>
              </w:rPr>
              <w:fldChar w:fldCharType="begin"/>
            </w:r>
            <w:r w:rsidR="00E91042">
              <w:rPr>
                <w:noProof/>
                <w:webHidden/>
              </w:rPr>
              <w:instrText xml:space="preserve"> PAGEREF _Toc209602803 \h </w:instrText>
            </w:r>
            <w:r w:rsidR="00E91042">
              <w:rPr>
                <w:noProof/>
                <w:webHidden/>
              </w:rPr>
            </w:r>
            <w:r w:rsidR="00E91042">
              <w:rPr>
                <w:noProof/>
                <w:webHidden/>
              </w:rPr>
              <w:fldChar w:fldCharType="separate"/>
            </w:r>
            <w:r w:rsidR="00E91042">
              <w:rPr>
                <w:noProof/>
                <w:webHidden/>
              </w:rPr>
              <w:t>34</w:t>
            </w:r>
            <w:r w:rsidR="00E91042">
              <w:rPr>
                <w:noProof/>
                <w:webHidden/>
              </w:rPr>
              <w:fldChar w:fldCharType="end"/>
            </w:r>
          </w:hyperlink>
        </w:p>
        <w:p w14:paraId="2667E68D" w14:textId="7E00C330"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4" w:history="1">
            <w:r w:rsidR="00E91042" w:rsidRPr="0094415B">
              <w:rPr>
                <w:rStyle w:val="Hyperlink"/>
                <w:noProof/>
              </w:rPr>
              <w:t>IKAS Patisserie &amp; Bakery</w:t>
            </w:r>
            <w:r w:rsidR="00E91042">
              <w:rPr>
                <w:noProof/>
                <w:webHidden/>
              </w:rPr>
              <w:tab/>
            </w:r>
            <w:r w:rsidR="00E91042">
              <w:rPr>
                <w:noProof/>
                <w:webHidden/>
              </w:rPr>
              <w:fldChar w:fldCharType="begin"/>
            </w:r>
            <w:r w:rsidR="00E91042">
              <w:rPr>
                <w:noProof/>
                <w:webHidden/>
              </w:rPr>
              <w:instrText xml:space="preserve"> PAGEREF _Toc209602804 \h </w:instrText>
            </w:r>
            <w:r w:rsidR="00E91042">
              <w:rPr>
                <w:noProof/>
                <w:webHidden/>
              </w:rPr>
            </w:r>
            <w:r w:rsidR="00E91042">
              <w:rPr>
                <w:noProof/>
                <w:webHidden/>
              </w:rPr>
              <w:fldChar w:fldCharType="separate"/>
            </w:r>
            <w:r w:rsidR="00E91042">
              <w:rPr>
                <w:noProof/>
                <w:webHidden/>
              </w:rPr>
              <w:t>34</w:t>
            </w:r>
            <w:r w:rsidR="00E91042">
              <w:rPr>
                <w:noProof/>
                <w:webHidden/>
              </w:rPr>
              <w:fldChar w:fldCharType="end"/>
            </w:r>
          </w:hyperlink>
        </w:p>
        <w:p w14:paraId="7B047188" w14:textId="12728AD4"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5" w:history="1">
            <w:r w:rsidR="00E91042" w:rsidRPr="0094415B">
              <w:rPr>
                <w:rStyle w:val="Hyperlink"/>
                <w:noProof/>
              </w:rPr>
              <w:t>Photocopy Services</w:t>
            </w:r>
            <w:r w:rsidR="00E91042">
              <w:rPr>
                <w:noProof/>
                <w:webHidden/>
              </w:rPr>
              <w:tab/>
            </w:r>
            <w:r w:rsidR="00E91042">
              <w:rPr>
                <w:noProof/>
                <w:webHidden/>
              </w:rPr>
              <w:fldChar w:fldCharType="begin"/>
            </w:r>
            <w:r w:rsidR="00E91042">
              <w:rPr>
                <w:noProof/>
                <w:webHidden/>
              </w:rPr>
              <w:instrText xml:space="preserve"> PAGEREF _Toc209602805 \h </w:instrText>
            </w:r>
            <w:r w:rsidR="00E91042">
              <w:rPr>
                <w:noProof/>
                <w:webHidden/>
              </w:rPr>
            </w:r>
            <w:r w:rsidR="00E91042">
              <w:rPr>
                <w:noProof/>
                <w:webHidden/>
              </w:rPr>
              <w:fldChar w:fldCharType="separate"/>
            </w:r>
            <w:r w:rsidR="00E91042">
              <w:rPr>
                <w:noProof/>
                <w:webHidden/>
              </w:rPr>
              <w:t>35</w:t>
            </w:r>
            <w:r w:rsidR="00E91042">
              <w:rPr>
                <w:noProof/>
                <w:webHidden/>
              </w:rPr>
              <w:fldChar w:fldCharType="end"/>
            </w:r>
          </w:hyperlink>
        </w:p>
        <w:p w14:paraId="74846517" w14:textId="70FB18D8"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6" w:history="1">
            <w:r w:rsidR="00E91042" w:rsidRPr="0094415B">
              <w:rPr>
                <w:rStyle w:val="Hyperlink"/>
                <w:noProof/>
              </w:rPr>
              <w:t>Bank &amp; ATM</w:t>
            </w:r>
            <w:r w:rsidR="00E91042">
              <w:rPr>
                <w:noProof/>
                <w:webHidden/>
              </w:rPr>
              <w:tab/>
            </w:r>
            <w:r w:rsidR="00E91042">
              <w:rPr>
                <w:noProof/>
                <w:webHidden/>
              </w:rPr>
              <w:fldChar w:fldCharType="begin"/>
            </w:r>
            <w:r w:rsidR="00E91042">
              <w:rPr>
                <w:noProof/>
                <w:webHidden/>
              </w:rPr>
              <w:instrText xml:space="preserve"> PAGEREF _Toc209602806 \h </w:instrText>
            </w:r>
            <w:r w:rsidR="00E91042">
              <w:rPr>
                <w:noProof/>
                <w:webHidden/>
              </w:rPr>
            </w:r>
            <w:r w:rsidR="00E91042">
              <w:rPr>
                <w:noProof/>
                <w:webHidden/>
              </w:rPr>
              <w:fldChar w:fldCharType="separate"/>
            </w:r>
            <w:r w:rsidR="00E91042">
              <w:rPr>
                <w:noProof/>
                <w:webHidden/>
              </w:rPr>
              <w:t>35</w:t>
            </w:r>
            <w:r w:rsidR="00E91042">
              <w:rPr>
                <w:noProof/>
                <w:webHidden/>
              </w:rPr>
              <w:fldChar w:fldCharType="end"/>
            </w:r>
          </w:hyperlink>
        </w:p>
        <w:p w14:paraId="162718C5" w14:textId="10A1FE0D"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7" w:history="1">
            <w:r w:rsidR="00E91042" w:rsidRPr="0094415B">
              <w:rPr>
                <w:rStyle w:val="Hyperlink"/>
                <w:noProof/>
              </w:rPr>
              <w:t>Post Office</w:t>
            </w:r>
            <w:r w:rsidR="00E91042">
              <w:rPr>
                <w:noProof/>
                <w:webHidden/>
              </w:rPr>
              <w:tab/>
            </w:r>
            <w:r w:rsidR="00E91042">
              <w:rPr>
                <w:noProof/>
                <w:webHidden/>
              </w:rPr>
              <w:fldChar w:fldCharType="begin"/>
            </w:r>
            <w:r w:rsidR="00E91042">
              <w:rPr>
                <w:noProof/>
                <w:webHidden/>
              </w:rPr>
              <w:instrText xml:space="preserve"> PAGEREF _Toc209602807 \h </w:instrText>
            </w:r>
            <w:r w:rsidR="00E91042">
              <w:rPr>
                <w:noProof/>
                <w:webHidden/>
              </w:rPr>
            </w:r>
            <w:r w:rsidR="00E91042">
              <w:rPr>
                <w:noProof/>
                <w:webHidden/>
              </w:rPr>
              <w:fldChar w:fldCharType="separate"/>
            </w:r>
            <w:r w:rsidR="00E91042">
              <w:rPr>
                <w:noProof/>
                <w:webHidden/>
              </w:rPr>
              <w:t>35</w:t>
            </w:r>
            <w:r w:rsidR="00E91042">
              <w:rPr>
                <w:noProof/>
                <w:webHidden/>
              </w:rPr>
              <w:fldChar w:fldCharType="end"/>
            </w:r>
          </w:hyperlink>
        </w:p>
        <w:p w14:paraId="74EE0951" w14:textId="0F9EBBA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8" w:history="1">
            <w:r w:rsidR="00E91042" w:rsidRPr="0094415B">
              <w:rPr>
                <w:rStyle w:val="Hyperlink"/>
                <w:noProof/>
              </w:rPr>
              <w:t>Near East Fuel Station</w:t>
            </w:r>
            <w:r w:rsidR="00E91042">
              <w:rPr>
                <w:noProof/>
                <w:webHidden/>
              </w:rPr>
              <w:tab/>
            </w:r>
            <w:r w:rsidR="00E91042">
              <w:rPr>
                <w:noProof/>
                <w:webHidden/>
              </w:rPr>
              <w:fldChar w:fldCharType="begin"/>
            </w:r>
            <w:r w:rsidR="00E91042">
              <w:rPr>
                <w:noProof/>
                <w:webHidden/>
              </w:rPr>
              <w:instrText xml:space="preserve"> PAGEREF _Toc209602808 \h </w:instrText>
            </w:r>
            <w:r w:rsidR="00E91042">
              <w:rPr>
                <w:noProof/>
                <w:webHidden/>
              </w:rPr>
            </w:r>
            <w:r w:rsidR="00E91042">
              <w:rPr>
                <w:noProof/>
                <w:webHidden/>
              </w:rPr>
              <w:fldChar w:fldCharType="separate"/>
            </w:r>
            <w:r w:rsidR="00E91042">
              <w:rPr>
                <w:noProof/>
                <w:webHidden/>
              </w:rPr>
              <w:t>35</w:t>
            </w:r>
            <w:r w:rsidR="00E91042">
              <w:rPr>
                <w:noProof/>
                <w:webHidden/>
              </w:rPr>
              <w:fldChar w:fldCharType="end"/>
            </w:r>
          </w:hyperlink>
        </w:p>
        <w:p w14:paraId="6AE85AC4" w14:textId="048AB999"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09" w:history="1">
            <w:r w:rsidR="00E91042" w:rsidRPr="0094415B">
              <w:rPr>
                <w:rStyle w:val="Hyperlink"/>
                <w:noProof/>
              </w:rPr>
              <w:t>Useful Phone Numbers</w:t>
            </w:r>
            <w:r w:rsidR="00E91042">
              <w:rPr>
                <w:noProof/>
                <w:webHidden/>
              </w:rPr>
              <w:tab/>
            </w:r>
            <w:r w:rsidR="00E91042">
              <w:rPr>
                <w:noProof/>
                <w:webHidden/>
              </w:rPr>
              <w:fldChar w:fldCharType="begin"/>
            </w:r>
            <w:r w:rsidR="00E91042">
              <w:rPr>
                <w:noProof/>
                <w:webHidden/>
              </w:rPr>
              <w:instrText xml:space="preserve"> PAGEREF _Toc209602809 \h </w:instrText>
            </w:r>
            <w:r w:rsidR="00E91042">
              <w:rPr>
                <w:noProof/>
                <w:webHidden/>
              </w:rPr>
            </w:r>
            <w:r w:rsidR="00E91042">
              <w:rPr>
                <w:noProof/>
                <w:webHidden/>
              </w:rPr>
              <w:fldChar w:fldCharType="separate"/>
            </w:r>
            <w:r w:rsidR="00E91042">
              <w:rPr>
                <w:noProof/>
                <w:webHidden/>
              </w:rPr>
              <w:t>36</w:t>
            </w:r>
            <w:r w:rsidR="00E91042">
              <w:rPr>
                <w:noProof/>
                <w:webHidden/>
              </w:rPr>
              <w:fldChar w:fldCharType="end"/>
            </w:r>
          </w:hyperlink>
        </w:p>
        <w:p w14:paraId="6EEEF215" w14:textId="5FBA40BC"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10" w:history="1">
            <w:r w:rsidR="00E91042" w:rsidRPr="0094415B">
              <w:rPr>
                <w:rStyle w:val="Hyperlink"/>
                <w:noProof/>
              </w:rPr>
              <w:t>Campus Traffic Rules and Safety</w:t>
            </w:r>
            <w:r w:rsidR="00E91042">
              <w:rPr>
                <w:noProof/>
                <w:webHidden/>
              </w:rPr>
              <w:tab/>
            </w:r>
            <w:r w:rsidR="00E91042">
              <w:rPr>
                <w:noProof/>
                <w:webHidden/>
              </w:rPr>
              <w:fldChar w:fldCharType="begin"/>
            </w:r>
            <w:r w:rsidR="00E91042">
              <w:rPr>
                <w:noProof/>
                <w:webHidden/>
              </w:rPr>
              <w:instrText xml:space="preserve"> PAGEREF _Toc209602810 \h </w:instrText>
            </w:r>
            <w:r w:rsidR="00E91042">
              <w:rPr>
                <w:noProof/>
                <w:webHidden/>
              </w:rPr>
            </w:r>
            <w:r w:rsidR="00E91042">
              <w:rPr>
                <w:noProof/>
                <w:webHidden/>
              </w:rPr>
              <w:fldChar w:fldCharType="separate"/>
            </w:r>
            <w:r w:rsidR="00E91042">
              <w:rPr>
                <w:noProof/>
                <w:webHidden/>
              </w:rPr>
              <w:t>36</w:t>
            </w:r>
            <w:r w:rsidR="00E91042">
              <w:rPr>
                <w:noProof/>
                <w:webHidden/>
              </w:rPr>
              <w:fldChar w:fldCharType="end"/>
            </w:r>
          </w:hyperlink>
        </w:p>
        <w:p w14:paraId="5FCA0A96" w14:textId="20C85BB5" w:rsidR="00E91042" w:rsidRDefault="00000000">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9602811" w:history="1">
            <w:r w:rsidR="00E91042" w:rsidRPr="0094415B">
              <w:rPr>
                <w:rStyle w:val="Hyperlink"/>
                <w:noProof/>
              </w:rPr>
              <w:t>Bioengineering Department | Student Information Handbook</w:t>
            </w:r>
            <w:r w:rsidR="00E91042">
              <w:rPr>
                <w:noProof/>
                <w:webHidden/>
              </w:rPr>
              <w:tab/>
            </w:r>
            <w:r w:rsidR="00E91042">
              <w:rPr>
                <w:noProof/>
                <w:webHidden/>
              </w:rPr>
              <w:fldChar w:fldCharType="begin"/>
            </w:r>
            <w:r w:rsidR="00E91042">
              <w:rPr>
                <w:noProof/>
                <w:webHidden/>
              </w:rPr>
              <w:instrText xml:space="preserve"> PAGEREF _Toc209602811 \h </w:instrText>
            </w:r>
            <w:r w:rsidR="00E91042">
              <w:rPr>
                <w:noProof/>
                <w:webHidden/>
              </w:rPr>
            </w:r>
            <w:r w:rsidR="00E91042">
              <w:rPr>
                <w:noProof/>
                <w:webHidden/>
              </w:rPr>
              <w:fldChar w:fldCharType="separate"/>
            </w:r>
            <w:r w:rsidR="00E91042">
              <w:rPr>
                <w:noProof/>
                <w:webHidden/>
              </w:rPr>
              <w:t>38</w:t>
            </w:r>
            <w:r w:rsidR="00E91042">
              <w:rPr>
                <w:noProof/>
                <w:webHidden/>
              </w:rPr>
              <w:fldChar w:fldCharType="end"/>
            </w:r>
          </w:hyperlink>
        </w:p>
        <w:p w14:paraId="6504F92D" w14:textId="0C30C0C7"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12" w:history="1">
            <w:r w:rsidR="00E91042" w:rsidRPr="0094415B">
              <w:rPr>
                <w:rStyle w:val="Hyperlink"/>
                <w:rFonts w:ascii="Apple Color Emoji" w:hAnsi="Apple Color Emoji" w:cs="Apple Color Emoji"/>
                <w:noProof/>
              </w:rPr>
              <w:t>📍</w:t>
            </w:r>
            <w:r w:rsidR="00E91042" w:rsidRPr="0094415B">
              <w:rPr>
                <w:rStyle w:val="Hyperlink"/>
                <w:noProof/>
              </w:rPr>
              <w:t xml:space="preserve"> Who ARE YOU? WHERE ARE YOU?</w:t>
            </w:r>
            <w:r w:rsidR="00E91042">
              <w:rPr>
                <w:noProof/>
                <w:webHidden/>
              </w:rPr>
              <w:tab/>
            </w:r>
            <w:r w:rsidR="00E91042">
              <w:rPr>
                <w:noProof/>
                <w:webHidden/>
              </w:rPr>
              <w:fldChar w:fldCharType="begin"/>
            </w:r>
            <w:r w:rsidR="00E91042">
              <w:rPr>
                <w:noProof/>
                <w:webHidden/>
              </w:rPr>
              <w:instrText xml:space="preserve"> PAGEREF _Toc209602812 \h </w:instrText>
            </w:r>
            <w:r w:rsidR="00E91042">
              <w:rPr>
                <w:noProof/>
                <w:webHidden/>
              </w:rPr>
            </w:r>
            <w:r w:rsidR="00E91042">
              <w:rPr>
                <w:noProof/>
                <w:webHidden/>
              </w:rPr>
              <w:fldChar w:fldCharType="separate"/>
            </w:r>
            <w:r w:rsidR="00E91042">
              <w:rPr>
                <w:noProof/>
                <w:webHidden/>
              </w:rPr>
              <w:t>38</w:t>
            </w:r>
            <w:r w:rsidR="00E91042">
              <w:rPr>
                <w:noProof/>
                <w:webHidden/>
              </w:rPr>
              <w:fldChar w:fldCharType="end"/>
            </w:r>
          </w:hyperlink>
        </w:p>
        <w:p w14:paraId="0AD827A4" w14:textId="21A7D135"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13" w:history="1">
            <w:r w:rsidR="00E91042" w:rsidRPr="0094415B">
              <w:rPr>
                <w:rStyle w:val="Hyperlink"/>
                <w:rFonts w:ascii="Apple Color Emoji" w:hAnsi="Apple Color Emoji" w:cs="Apple Color Emoji"/>
                <w:noProof/>
              </w:rPr>
              <w:t>🧭</w:t>
            </w:r>
            <w:r w:rsidR="00E91042" w:rsidRPr="0094415B">
              <w:rPr>
                <w:rStyle w:val="Hyperlink"/>
                <w:noProof/>
              </w:rPr>
              <w:t xml:space="preserve"> BIOENGINEERING DEPARTMENT</w:t>
            </w:r>
            <w:r w:rsidR="00E91042">
              <w:rPr>
                <w:noProof/>
                <w:webHidden/>
              </w:rPr>
              <w:tab/>
            </w:r>
            <w:r w:rsidR="00E91042">
              <w:rPr>
                <w:noProof/>
                <w:webHidden/>
              </w:rPr>
              <w:fldChar w:fldCharType="begin"/>
            </w:r>
            <w:r w:rsidR="00E91042">
              <w:rPr>
                <w:noProof/>
                <w:webHidden/>
              </w:rPr>
              <w:instrText xml:space="preserve"> PAGEREF _Toc209602813 \h </w:instrText>
            </w:r>
            <w:r w:rsidR="00E91042">
              <w:rPr>
                <w:noProof/>
                <w:webHidden/>
              </w:rPr>
            </w:r>
            <w:r w:rsidR="00E91042">
              <w:rPr>
                <w:noProof/>
                <w:webHidden/>
              </w:rPr>
              <w:fldChar w:fldCharType="separate"/>
            </w:r>
            <w:r w:rsidR="00E91042">
              <w:rPr>
                <w:noProof/>
                <w:webHidden/>
              </w:rPr>
              <w:t>38</w:t>
            </w:r>
            <w:r w:rsidR="00E91042">
              <w:rPr>
                <w:noProof/>
                <w:webHidden/>
              </w:rPr>
              <w:fldChar w:fldCharType="end"/>
            </w:r>
          </w:hyperlink>
        </w:p>
        <w:p w14:paraId="21756E76" w14:textId="6FA8ECEE"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14" w:history="1">
            <w:r w:rsidR="00E91042" w:rsidRPr="0094415B">
              <w:rPr>
                <w:rStyle w:val="Hyperlink"/>
                <w:rFonts w:ascii="Apple Color Emoji" w:hAnsi="Apple Color Emoji" w:cs="Apple Color Emoji"/>
                <w:noProof/>
              </w:rPr>
              <w:t>✅</w:t>
            </w:r>
            <w:r w:rsidR="00E91042" w:rsidRPr="0094415B">
              <w:rPr>
                <w:rStyle w:val="Hyperlink"/>
                <w:noProof/>
              </w:rPr>
              <w:t xml:space="preserve"> GRADUATION REQUIREMENTS</w:t>
            </w:r>
            <w:r w:rsidR="00E91042">
              <w:rPr>
                <w:noProof/>
                <w:webHidden/>
              </w:rPr>
              <w:tab/>
            </w:r>
            <w:r w:rsidR="00E91042">
              <w:rPr>
                <w:noProof/>
                <w:webHidden/>
              </w:rPr>
              <w:fldChar w:fldCharType="begin"/>
            </w:r>
            <w:r w:rsidR="00E91042">
              <w:rPr>
                <w:noProof/>
                <w:webHidden/>
              </w:rPr>
              <w:instrText xml:space="preserve"> PAGEREF _Toc209602814 \h </w:instrText>
            </w:r>
            <w:r w:rsidR="00E91042">
              <w:rPr>
                <w:noProof/>
                <w:webHidden/>
              </w:rPr>
            </w:r>
            <w:r w:rsidR="00E91042">
              <w:rPr>
                <w:noProof/>
                <w:webHidden/>
              </w:rPr>
              <w:fldChar w:fldCharType="separate"/>
            </w:r>
            <w:r w:rsidR="00E91042">
              <w:rPr>
                <w:noProof/>
                <w:webHidden/>
              </w:rPr>
              <w:t>38</w:t>
            </w:r>
            <w:r w:rsidR="00E91042">
              <w:rPr>
                <w:noProof/>
                <w:webHidden/>
              </w:rPr>
              <w:fldChar w:fldCharType="end"/>
            </w:r>
          </w:hyperlink>
        </w:p>
        <w:p w14:paraId="311B5AF7" w14:textId="3D8DE758"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15" w:history="1">
            <w:r w:rsidR="00E91042" w:rsidRPr="0094415B">
              <w:rPr>
                <w:rStyle w:val="Hyperlink"/>
                <w:rFonts w:ascii="Apple Color Emoji" w:hAnsi="Apple Color Emoji" w:cs="Apple Color Emoji"/>
                <w:noProof/>
              </w:rPr>
              <w:t>💻</w:t>
            </w:r>
            <w:r w:rsidR="00E91042" w:rsidRPr="0094415B">
              <w:rPr>
                <w:rStyle w:val="Hyperlink"/>
                <w:noProof/>
              </w:rPr>
              <w:t xml:space="preserve"> REGISTRATION &amp; ADMISSION PROCEDURES</w:t>
            </w:r>
            <w:r w:rsidR="00E91042">
              <w:rPr>
                <w:noProof/>
                <w:webHidden/>
              </w:rPr>
              <w:tab/>
            </w:r>
            <w:r w:rsidR="00E91042">
              <w:rPr>
                <w:noProof/>
                <w:webHidden/>
              </w:rPr>
              <w:fldChar w:fldCharType="begin"/>
            </w:r>
            <w:r w:rsidR="00E91042">
              <w:rPr>
                <w:noProof/>
                <w:webHidden/>
              </w:rPr>
              <w:instrText xml:space="preserve"> PAGEREF _Toc209602815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017D951E" w14:textId="4A3B52FC" w:rsidR="00E91042"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816" w:history="1">
            <w:r w:rsidR="00E91042" w:rsidRPr="0094415B">
              <w:rPr>
                <w:rStyle w:val="Hyperlink"/>
                <w:noProof/>
              </w:rPr>
              <w:t>1.</w:t>
            </w:r>
            <w:r w:rsidR="00E91042">
              <w:rPr>
                <w:rFonts w:asciiTheme="minorHAnsi" w:eastAsiaTheme="minorEastAsia" w:hAnsiTheme="minorHAnsi" w:cstheme="minorBidi"/>
                <w:b w:val="0"/>
                <w:bCs w:val="0"/>
                <w:noProof/>
                <w:sz w:val="24"/>
                <w:szCs w:val="24"/>
                <w:lang w:val="en-TR"/>
              </w:rPr>
              <w:tab/>
            </w:r>
            <w:r w:rsidR="00E91042" w:rsidRPr="0094415B">
              <w:rPr>
                <w:rStyle w:val="Hyperlink"/>
                <w:noProof/>
              </w:rPr>
              <w:t>Pay the tuition fee</w:t>
            </w:r>
            <w:r w:rsidR="00E91042">
              <w:rPr>
                <w:noProof/>
                <w:webHidden/>
              </w:rPr>
              <w:tab/>
            </w:r>
            <w:r w:rsidR="00E91042">
              <w:rPr>
                <w:noProof/>
                <w:webHidden/>
              </w:rPr>
              <w:fldChar w:fldCharType="begin"/>
            </w:r>
            <w:r w:rsidR="00E91042">
              <w:rPr>
                <w:noProof/>
                <w:webHidden/>
              </w:rPr>
              <w:instrText xml:space="preserve"> PAGEREF _Toc209602816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49CE5C24" w14:textId="57DEBA85" w:rsidR="00E91042"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817" w:history="1">
            <w:r w:rsidR="00E91042" w:rsidRPr="0094415B">
              <w:rPr>
                <w:rStyle w:val="Hyperlink"/>
                <w:rFonts w:ascii="Lexend Light" w:hAnsi="Lexend Light"/>
                <w:noProof/>
              </w:rPr>
              <w:t>2.</w:t>
            </w:r>
            <w:r w:rsidR="00E91042">
              <w:rPr>
                <w:rFonts w:asciiTheme="minorHAnsi" w:eastAsiaTheme="minorEastAsia" w:hAnsiTheme="minorHAnsi" w:cstheme="minorBidi"/>
                <w:b w:val="0"/>
                <w:bCs w:val="0"/>
                <w:noProof/>
                <w:sz w:val="24"/>
                <w:szCs w:val="24"/>
                <w:lang w:val="en-TR"/>
              </w:rPr>
              <w:tab/>
            </w:r>
            <w:r w:rsidR="00E91042" w:rsidRPr="0094415B">
              <w:rPr>
                <w:rStyle w:val="Hyperlink"/>
                <w:rFonts w:ascii="Lexend Light" w:hAnsi="Lexend Light"/>
                <w:noProof/>
              </w:rPr>
              <w:t xml:space="preserve">Register for courses via </w:t>
            </w:r>
            <w:r w:rsidR="00E91042" w:rsidRPr="0094415B">
              <w:rPr>
                <w:rStyle w:val="Hyperlink"/>
                <w:rFonts w:ascii="Lexend Light" w:hAnsi="Lexend Light"/>
                <w:noProof/>
                <w:kern w:val="0"/>
                <w14:ligatures w14:val="none"/>
              </w:rPr>
              <w:t>ogrsis.neu.edu.tr</w:t>
            </w:r>
            <w:r w:rsidR="00E91042">
              <w:rPr>
                <w:noProof/>
                <w:webHidden/>
              </w:rPr>
              <w:tab/>
            </w:r>
            <w:r w:rsidR="00E91042">
              <w:rPr>
                <w:noProof/>
                <w:webHidden/>
              </w:rPr>
              <w:fldChar w:fldCharType="begin"/>
            </w:r>
            <w:r w:rsidR="00E91042">
              <w:rPr>
                <w:noProof/>
                <w:webHidden/>
              </w:rPr>
              <w:instrText xml:space="preserve"> PAGEREF _Toc209602817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0CB1AC6C" w14:textId="0BF6E2DC" w:rsidR="00E91042"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818" w:history="1">
            <w:r w:rsidR="00E91042" w:rsidRPr="0094415B">
              <w:rPr>
                <w:rStyle w:val="Hyperlink"/>
                <w:noProof/>
              </w:rPr>
              <w:t>3.</w:t>
            </w:r>
            <w:r w:rsidR="00E91042">
              <w:rPr>
                <w:rFonts w:asciiTheme="minorHAnsi" w:eastAsiaTheme="minorEastAsia" w:hAnsiTheme="minorHAnsi" w:cstheme="minorBidi"/>
                <w:b w:val="0"/>
                <w:bCs w:val="0"/>
                <w:noProof/>
                <w:sz w:val="24"/>
                <w:szCs w:val="24"/>
                <w:lang w:val="en-TR"/>
              </w:rPr>
              <w:tab/>
            </w:r>
            <w:r w:rsidR="00E91042" w:rsidRPr="0094415B">
              <w:rPr>
                <w:rStyle w:val="Hyperlink"/>
                <w:noProof/>
              </w:rPr>
              <w:t>Get advisor approval</w:t>
            </w:r>
            <w:r w:rsidR="00E91042">
              <w:rPr>
                <w:noProof/>
                <w:webHidden/>
              </w:rPr>
              <w:tab/>
            </w:r>
            <w:r w:rsidR="00E91042">
              <w:rPr>
                <w:noProof/>
                <w:webHidden/>
              </w:rPr>
              <w:fldChar w:fldCharType="begin"/>
            </w:r>
            <w:r w:rsidR="00E91042">
              <w:rPr>
                <w:noProof/>
                <w:webHidden/>
              </w:rPr>
              <w:instrText xml:space="preserve"> PAGEREF _Toc209602818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173053EC" w14:textId="102F79BA" w:rsidR="00E91042" w:rsidRDefault="00000000">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9602819" w:history="1">
            <w:r w:rsidR="00E91042" w:rsidRPr="0094415B">
              <w:rPr>
                <w:rStyle w:val="Hyperlink"/>
                <w:noProof/>
              </w:rPr>
              <w:t>4.</w:t>
            </w:r>
            <w:r w:rsidR="00E91042">
              <w:rPr>
                <w:rFonts w:asciiTheme="minorHAnsi" w:eastAsiaTheme="minorEastAsia" w:hAnsiTheme="minorHAnsi" w:cstheme="minorBidi"/>
                <w:b w:val="0"/>
                <w:bCs w:val="0"/>
                <w:noProof/>
                <w:sz w:val="24"/>
                <w:szCs w:val="24"/>
                <w:lang w:val="en-TR"/>
              </w:rPr>
              <w:tab/>
            </w:r>
            <w:r w:rsidR="00E91042" w:rsidRPr="0094415B">
              <w:rPr>
                <w:rStyle w:val="Hyperlink"/>
                <w:noProof/>
              </w:rPr>
              <w:t>If necessary, make changes during the “add/drop” week</w:t>
            </w:r>
            <w:r w:rsidR="00E91042">
              <w:rPr>
                <w:noProof/>
                <w:webHidden/>
              </w:rPr>
              <w:tab/>
            </w:r>
            <w:r w:rsidR="00E91042">
              <w:rPr>
                <w:noProof/>
                <w:webHidden/>
              </w:rPr>
              <w:fldChar w:fldCharType="begin"/>
            </w:r>
            <w:r w:rsidR="00E91042">
              <w:rPr>
                <w:noProof/>
                <w:webHidden/>
              </w:rPr>
              <w:instrText xml:space="preserve"> PAGEREF _Toc209602819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3410506A" w14:textId="0E360E15"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20" w:history="1">
            <w:r w:rsidR="00E91042" w:rsidRPr="0094415B">
              <w:rPr>
                <w:rStyle w:val="Hyperlink"/>
                <w:rFonts w:ascii="Apple Color Emoji" w:hAnsi="Apple Color Emoji" w:cs="Apple Color Emoji"/>
                <w:noProof/>
              </w:rPr>
              <w:t>📌</w:t>
            </w:r>
            <w:r w:rsidR="00E91042" w:rsidRPr="0094415B">
              <w:rPr>
                <w:rStyle w:val="Hyperlink"/>
                <w:noProof/>
              </w:rPr>
              <w:t xml:space="preserve"> CONTACT</w:t>
            </w:r>
            <w:r w:rsidR="00E91042">
              <w:rPr>
                <w:noProof/>
                <w:webHidden/>
              </w:rPr>
              <w:tab/>
            </w:r>
            <w:r w:rsidR="00E91042">
              <w:rPr>
                <w:noProof/>
                <w:webHidden/>
              </w:rPr>
              <w:fldChar w:fldCharType="begin"/>
            </w:r>
            <w:r w:rsidR="00E91042">
              <w:rPr>
                <w:noProof/>
                <w:webHidden/>
              </w:rPr>
              <w:instrText xml:space="preserve"> PAGEREF _Toc209602820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70E9B784" w14:textId="60D03DED"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21" w:history="1">
            <w:r w:rsidR="00E91042" w:rsidRPr="0094415B">
              <w:rPr>
                <w:rStyle w:val="Hyperlink"/>
                <w:rFonts w:ascii="Apple Color Emoji" w:hAnsi="Apple Color Emoji" w:cs="Apple Color Emoji"/>
                <w:noProof/>
              </w:rPr>
              <w:t>🔎</w:t>
            </w:r>
            <w:r w:rsidR="00E91042" w:rsidRPr="0094415B">
              <w:rPr>
                <w:rStyle w:val="Hyperlink"/>
                <w:noProof/>
              </w:rPr>
              <w:t xml:space="preserve"> MORE INFORMATION</w:t>
            </w:r>
            <w:r w:rsidR="00E91042">
              <w:rPr>
                <w:noProof/>
                <w:webHidden/>
              </w:rPr>
              <w:tab/>
            </w:r>
            <w:r w:rsidR="00E91042">
              <w:rPr>
                <w:noProof/>
                <w:webHidden/>
              </w:rPr>
              <w:fldChar w:fldCharType="begin"/>
            </w:r>
            <w:r w:rsidR="00E91042">
              <w:rPr>
                <w:noProof/>
                <w:webHidden/>
              </w:rPr>
              <w:instrText xml:space="preserve"> PAGEREF _Toc209602821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513227F5" w14:textId="0C8D3F92"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22" w:history="1">
            <w:r w:rsidR="00E91042" w:rsidRPr="0094415B">
              <w:rPr>
                <w:rStyle w:val="Hyperlink"/>
                <w:rFonts w:ascii="Apple Color Emoji" w:hAnsi="Apple Color Emoji" w:cs="Apple Color Emoji"/>
                <w:noProof/>
              </w:rPr>
              <w:t>🏫</w:t>
            </w:r>
            <w:r w:rsidR="00E91042" w:rsidRPr="0094415B">
              <w:rPr>
                <w:rStyle w:val="Hyperlink"/>
                <w:noProof/>
              </w:rPr>
              <w:t xml:space="preserve"> CAMPUS LIFE</w:t>
            </w:r>
            <w:r w:rsidR="00E91042">
              <w:rPr>
                <w:noProof/>
                <w:webHidden/>
              </w:rPr>
              <w:tab/>
            </w:r>
            <w:r w:rsidR="00E91042">
              <w:rPr>
                <w:noProof/>
                <w:webHidden/>
              </w:rPr>
              <w:fldChar w:fldCharType="begin"/>
            </w:r>
            <w:r w:rsidR="00E91042">
              <w:rPr>
                <w:noProof/>
                <w:webHidden/>
              </w:rPr>
              <w:instrText xml:space="preserve"> PAGEREF _Toc209602822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0C33B627" w14:textId="55F12D9C" w:rsidR="00E91042" w:rsidRDefault="00000000">
          <w:pPr>
            <w:pStyle w:val="TOC2"/>
            <w:tabs>
              <w:tab w:val="right" w:leader="dot" w:pos="9350"/>
            </w:tabs>
            <w:rPr>
              <w:rFonts w:asciiTheme="minorHAnsi" w:eastAsiaTheme="minorEastAsia" w:hAnsiTheme="minorHAnsi" w:cstheme="minorBidi"/>
              <w:b w:val="0"/>
              <w:bCs w:val="0"/>
              <w:noProof/>
              <w:sz w:val="24"/>
              <w:szCs w:val="24"/>
              <w:lang w:val="en-TR"/>
            </w:rPr>
          </w:pPr>
          <w:hyperlink w:anchor="_Toc209602823" w:history="1">
            <w:r w:rsidR="00E91042" w:rsidRPr="0094415B">
              <w:rPr>
                <w:rStyle w:val="Hyperlink"/>
                <w:rFonts w:ascii="Apple Color Emoji" w:hAnsi="Apple Color Emoji" w:cs="Apple Color Emoji"/>
                <w:noProof/>
              </w:rPr>
              <w:t>📌</w:t>
            </w:r>
            <w:r w:rsidR="00E91042" w:rsidRPr="0094415B">
              <w:rPr>
                <w:rStyle w:val="Hyperlink"/>
                <w:noProof/>
              </w:rPr>
              <w:t xml:space="preserve"> DO NOT FORGET!</w:t>
            </w:r>
            <w:r w:rsidR="00E91042">
              <w:rPr>
                <w:noProof/>
                <w:webHidden/>
              </w:rPr>
              <w:tab/>
            </w:r>
            <w:r w:rsidR="00E91042">
              <w:rPr>
                <w:noProof/>
                <w:webHidden/>
              </w:rPr>
              <w:fldChar w:fldCharType="begin"/>
            </w:r>
            <w:r w:rsidR="00E91042">
              <w:rPr>
                <w:noProof/>
                <w:webHidden/>
              </w:rPr>
              <w:instrText xml:space="preserve"> PAGEREF _Toc209602823 \h </w:instrText>
            </w:r>
            <w:r w:rsidR="00E91042">
              <w:rPr>
                <w:noProof/>
                <w:webHidden/>
              </w:rPr>
            </w:r>
            <w:r w:rsidR="00E91042">
              <w:rPr>
                <w:noProof/>
                <w:webHidden/>
              </w:rPr>
              <w:fldChar w:fldCharType="separate"/>
            </w:r>
            <w:r w:rsidR="00E91042">
              <w:rPr>
                <w:noProof/>
                <w:webHidden/>
              </w:rPr>
              <w:t>39</w:t>
            </w:r>
            <w:r w:rsidR="00E91042">
              <w:rPr>
                <w:noProof/>
                <w:webHidden/>
              </w:rPr>
              <w:fldChar w:fldCharType="end"/>
            </w:r>
          </w:hyperlink>
        </w:p>
        <w:p w14:paraId="5AF0B907" w14:textId="36DFA8F8" w:rsidR="00796E86" w:rsidRDefault="00796E86">
          <w:r>
            <w:rPr>
              <w:b/>
              <w:bCs/>
              <w:noProof/>
            </w:rPr>
            <w:fldChar w:fldCharType="end"/>
          </w:r>
        </w:p>
      </w:sdtContent>
    </w:sdt>
    <w:p w14:paraId="31C4A041" w14:textId="77777777" w:rsidR="00796E86" w:rsidRPr="00102AA5" w:rsidRDefault="00796E86" w:rsidP="00160C22">
      <w:pPr>
        <w:jc w:val="both"/>
        <w:rPr>
          <w:szCs w:val="20"/>
          <w:lang w:val="en-GB"/>
        </w:rPr>
      </w:pPr>
    </w:p>
    <w:p w14:paraId="76FE666F" w14:textId="77777777" w:rsidR="00EE24F9" w:rsidRDefault="00EE24F9" w:rsidP="00160C22">
      <w:pPr>
        <w:jc w:val="both"/>
        <w:rPr>
          <w:szCs w:val="20"/>
          <w:lang w:val="en-GB"/>
        </w:rPr>
      </w:pPr>
    </w:p>
    <w:p w14:paraId="51C00226" w14:textId="77777777" w:rsidR="00796E86" w:rsidRDefault="00796E86" w:rsidP="00160C22">
      <w:pPr>
        <w:jc w:val="both"/>
        <w:rPr>
          <w:szCs w:val="20"/>
          <w:lang w:val="en-GB"/>
        </w:rPr>
      </w:pPr>
    </w:p>
    <w:p w14:paraId="215A5D19" w14:textId="77777777" w:rsidR="00796E86" w:rsidRDefault="00796E86" w:rsidP="00160C22">
      <w:pPr>
        <w:jc w:val="both"/>
        <w:rPr>
          <w:szCs w:val="20"/>
          <w:lang w:val="en-GB"/>
        </w:rPr>
      </w:pPr>
    </w:p>
    <w:p w14:paraId="390F13B0" w14:textId="77777777" w:rsidR="009F4653" w:rsidRDefault="009F4653" w:rsidP="00160C22">
      <w:pPr>
        <w:jc w:val="both"/>
        <w:rPr>
          <w:szCs w:val="20"/>
          <w:lang w:val="en-GB"/>
        </w:rPr>
      </w:pPr>
    </w:p>
    <w:p w14:paraId="6455F421" w14:textId="77777777" w:rsidR="009F4653" w:rsidRDefault="009F4653" w:rsidP="00160C22">
      <w:pPr>
        <w:jc w:val="both"/>
        <w:rPr>
          <w:szCs w:val="20"/>
          <w:lang w:val="en-GB"/>
        </w:rPr>
      </w:pPr>
    </w:p>
    <w:p w14:paraId="5FCA2E24" w14:textId="77777777" w:rsidR="009F4653" w:rsidRDefault="009F4653" w:rsidP="00160C22">
      <w:pPr>
        <w:jc w:val="both"/>
        <w:rPr>
          <w:szCs w:val="20"/>
          <w:lang w:val="en-GB"/>
        </w:rPr>
      </w:pPr>
    </w:p>
    <w:p w14:paraId="246BB088" w14:textId="77777777" w:rsidR="00796E86" w:rsidRDefault="00796E86" w:rsidP="00160C22">
      <w:pPr>
        <w:jc w:val="both"/>
        <w:rPr>
          <w:szCs w:val="20"/>
          <w:lang w:val="en-GB"/>
        </w:rPr>
      </w:pPr>
    </w:p>
    <w:p w14:paraId="0219E1C3" w14:textId="77777777" w:rsidR="00683F00" w:rsidRDefault="00683F00" w:rsidP="00160C22">
      <w:pPr>
        <w:jc w:val="both"/>
        <w:rPr>
          <w:szCs w:val="20"/>
          <w:lang w:val="en-GB"/>
        </w:rPr>
      </w:pPr>
    </w:p>
    <w:p w14:paraId="1A4D79BE" w14:textId="77777777" w:rsidR="00683F00" w:rsidRDefault="00683F00" w:rsidP="00160C22">
      <w:pPr>
        <w:jc w:val="both"/>
        <w:rPr>
          <w:szCs w:val="20"/>
          <w:lang w:val="en-GB"/>
        </w:rPr>
      </w:pPr>
    </w:p>
    <w:p w14:paraId="0C4110AE" w14:textId="77777777" w:rsidR="00683F00" w:rsidRDefault="00683F00" w:rsidP="00160C22">
      <w:pPr>
        <w:jc w:val="both"/>
        <w:rPr>
          <w:szCs w:val="20"/>
          <w:lang w:val="en-GB"/>
        </w:rPr>
      </w:pPr>
    </w:p>
    <w:p w14:paraId="646CC23C" w14:textId="77777777" w:rsidR="00683F00" w:rsidRDefault="00683F00" w:rsidP="00160C22">
      <w:pPr>
        <w:jc w:val="both"/>
        <w:rPr>
          <w:szCs w:val="20"/>
          <w:lang w:val="en-GB"/>
        </w:rPr>
      </w:pPr>
    </w:p>
    <w:p w14:paraId="1A481E12" w14:textId="77777777" w:rsidR="00683F00" w:rsidRDefault="00683F00" w:rsidP="00160C22">
      <w:pPr>
        <w:jc w:val="both"/>
        <w:rPr>
          <w:szCs w:val="20"/>
          <w:lang w:val="en-GB"/>
        </w:rPr>
      </w:pPr>
    </w:p>
    <w:p w14:paraId="479CA207" w14:textId="77777777" w:rsidR="00683F00" w:rsidRDefault="00683F00" w:rsidP="00160C22">
      <w:pPr>
        <w:jc w:val="both"/>
        <w:rPr>
          <w:szCs w:val="20"/>
          <w:lang w:val="en-GB"/>
        </w:rPr>
      </w:pPr>
    </w:p>
    <w:p w14:paraId="473F254B" w14:textId="77777777" w:rsidR="00683F00" w:rsidRDefault="00683F00" w:rsidP="00160C22">
      <w:pPr>
        <w:jc w:val="both"/>
        <w:rPr>
          <w:szCs w:val="20"/>
          <w:lang w:val="en-GB"/>
        </w:rPr>
      </w:pPr>
    </w:p>
    <w:p w14:paraId="08375311" w14:textId="77777777" w:rsidR="00683F00" w:rsidRDefault="00683F00" w:rsidP="00160C22">
      <w:pPr>
        <w:jc w:val="both"/>
        <w:rPr>
          <w:szCs w:val="20"/>
          <w:lang w:val="en-GB"/>
        </w:rPr>
      </w:pPr>
    </w:p>
    <w:p w14:paraId="18A3E332" w14:textId="77777777" w:rsidR="00431830" w:rsidRDefault="00431830" w:rsidP="00160C22">
      <w:pPr>
        <w:jc w:val="both"/>
        <w:rPr>
          <w:szCs w:val="20"/>
          <w:lang w:val="en-GB"/>
        </w:rPr>
      </w:pPr>
    </w:p>
    <w:p w14:paraId="0AC3464D" w14:textId="77777777" w:rsidR="00952F22" w:rsidRDefault="00952F22" w:rsidP="00160C22">
      <w:pPr>
        <w:jc w:val="both"/>
        <w:rPr>
          <w:szCs w:val="20"/>
          <w:lang w:val="en-GB"/>
        </w:rPr>
      </w:pPr>
    </w:p>
    <w:p w14:paraId="4FCC0BCF" w14:textId="77777777" w:rsidR="00683F00" w:rsidRPr="00102AA5" w:rsidRDefault="00683F00" w:rsidP="00160C22">
      <w:pPr>
        <w:jc w:val="both"/>
        <w:rPr>
          <w:szCs w:val="20"/>
          <w:lang w:val="en-GB"/>
        </w:rPr>
      </w:pPr>
    </w:p>
    <w:p w14:paraId="2B9FB6AF" w14:textId="0B0E1F52" w:rsidR="00CE0500" w:rsidRPr="00102AA5" w:rsidRDefault="00646FEE" w:rsidP="0022008A">
      <w:pPr>
        <w:pStyle w:val="Heading1"/>
      </w:pPr>
      <w:bookmarkStart w:id="0" w:name="_Dean’s_Message"/>
      <w:bookmarkStart w:id="1" w:name="_Toc209602756"/>
      <w:bookmarkEnd w:id="0"/>
      <w:r w:rsidRPr="00102AA5">
        <w:lastRenderedPageBreak/>
        <w:t>Dean’s Message</w:t>
      </w:r>
      <w:bookmarkEnd w:id="1"/>
    </w:p>
    <w:p w14:paraId="3A7574A5" w14:textId="77777777" w:rsidR="00701C9C" w:rsidRDefault="00701C9C" w:rsidP="008205B6">
      <w:pPr>
        <w:jc w:val="both"/>
        <w:rPr>
          <w:rFonts w:eastAsia="Times New Roman" w:cs="Times New Roman"/>
          <w:kern w:val="0"/>
          <w:szCs w:val="20"/>
          <w:lang w:val="en-GB" w:eastAsia="tr-TR"/>
          <w14:ligatures w14:val="none"/>
        </w:rPr>
      </w:pPr>
    </w:p>
    <w:p w14:paraId="0FF7D167" w14:textId="77777777" w:rsidR="00051CF3" w:rsidRPr="00051CF3" w:rsidRDefault="00051CF3" w:rsidP="00952F22">
      <w:pPr>
        <w:rPr>
          <w:lang w:val="en-GB" w:eastAsia="tr-TR"/>
        </w:rPr>
      </w:pPr>
      <w:r w:rsidRPr="00051CF3">
        <w:rPr>
          <w:lang w:val="en-GB" w:eastAsia="tr-TR"/>
        </w:rPr>
        <w:t xml:space="preserve">As the Faculty of Engineering at Near East University, we take great pride in educating the engineers of the future guided by science. Rapidly developing technologies and global needs place engineering education at the heart of progress more than ever before. At our faculty, with our strong academic staff, up-to-date curriculum, and research opportunities, we aim not only to equip our students with professional knowledge but also to foster critical problem-solving, innovative thinking, and teamwork skills essential for the 21st century. </w:t>
      </w:r>
    </w:p>
    <w:p w14:paraId="0972089B" w14:textId="17878F86" w:rsidR="008205B6" w:rsidRPr="00051CF3" w:rsidRDefault="00051CF3" w:rsidP="00952F22">
      <w:pPr>
        <w:rPr>
          <w:lang w:val="en-GB" w:eastAsia="tr-TR"/>
        </w:rPr>
      </w:pPr>
      <w:r w:rsidRPr="00051CF3">
        <w:rPr>
          <w:lang w:val="en-GB" w:eastAsia="tr-TR"/>
        </w:rPr>
        <w:t>Our mission is to ensure that our students graduate as engineers who can compete at both national and international levels, who contribute to society, remain sensitive to the environment, and are committed to ethical values. The projects, industry collaborations, and research activities carried out within our faculty provide students with valuable opportunities to reinforce their theoretical knowledge through practical applications.</w:t>
      </w:r>
    </w:p>
    <w:p w14:paraId="77338E3A" w14:textId="3B40ACB9" w:rsidR="00051CF3" w:rsidRDefault="00051CF3" w:rsidP="00952F22">
      <w:pPr>
        <w:rPr>
          <w:lang w:val="en-GB" w:eastAsia="tr-TR"/>
        </w:rPr>
      </w:pPr>
      <w:r w:rsidRPr="00051CF3">
        <w:rPr>
          <w:lang w:val="en-GB" w:eastAsia="tr-TR"/>
        </w:rPr>
        <w:t>As the Faculty of Engineering, we continue our work with the responsibility and enthusiasm of educating generations who will shape the future. I invite you to become a part of this strong academic family and wish you a successful academic career. We look forward to your joining us on this journey, driven by our vision of advancing science, technology, and humanity.</w:t>
      </w:r>
    </w:p>
    <w:p w14:paraId="7F6E223D" w14:textId="77777777" w:rsidR="00051CF3" w:rsidRDefault="00051CF3" w:rsidP="00051CF3">
      <w:pPr>
        <w:jc w:val="both"/>
        <w:rPr>
          <w:rFonts w:eastAsia="Times New Roman" w:cs="Times New Roman"/>
          <w:kern w:val="0"/>
          <w:szCs w:val="20"/>
          <w:lang w:val="en-GB" w:eastAsia="tr-TR"/>
          <w14:ligatures w14:val="none"/>
        </w:rPr>
      </w:pPr>
    </w:p>
    <w:p w14:paraId="3FD3C1CB" w14:textId="77777777" w:rsidR="00431830" w:rsidRDefault="00431830" w:rsidP="00431830">
      <w:pPr>
        <w:jc w:val="both"/>
        <w:rPr>
          <w:rFonts w:eastAsia="Times New Roman" w:cs="Times New Roman"/>
          <w:kern w:val="0"/>
          <w:szCs w:val="20"/>
          <w:lang w:val="en-GB" w:eastAsia="tr-TR"/>
          <w14:ligatures w14:val="none"/>
        </w:rPr>
      </w:pPr>
    </w:p>
    <w:p w14:paraId="58997D7F" w14:textId="77777777" w:rsidR="00431830" w:rsidRPr="008205B6" w:rsidRDefault="00431830" w:rsidP="00431830">
      <w:pPr>
        <w:jc w:val="both"/>
        <w:rPr>
          <w:rFonts w:eastAsia="Times New Roman" w:cs="Times New Roman"/>
          <w:kern w:val="0"/>
          <w:szCs w:val="20"/>
          <w:lang w:val="en-GB" w:eastAsia="tr-TR"/>
          <w14:ligatures w14:val="none"/>
        </w:rPr>
      </w:pPr>
    </w:p>
    <w:p w14:paraId="470F6C33" w14:textId="0F7BAE34" w:rsidR="00431830" w:rsidRPr="00431830" w:rsidRDefault="00ED0C68" w:rsidP="00431830">
      <w:pPr>
        <w:rPr>
          <w:rFonts w:cs="Times New Roman"/>
          <w:b/>
          <w:bCs/>
          <w:szCs w:val="20"/>
          <w:lang w:val="en-GB"/>
        </w:rPr>
      </w:pP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00431830">
        <w:rPr>
          <w:rFonts w:cs="Times New Roman"/>
          <w:szCs w:val="20"/>
          <w:lang w:val="en-GB"/>
        </w:rPr>
        <w:tab/>
      </w:r>
      <w:r w:rsidR="00431830">
        <w:rPr>
          <w:rFonts w:cs="Times New Roman"/>
          <w:szCs w:val="20"/>
          <w:lang w:val="en-GB"/>
        </w:rPr>
        <w:tab/>
      </w:r>
      <w:r w:rsidR="00431830">
        <w:rPr>
          <w:rFonts w:cs="Times New Roman"/>
          <w:szCs w:val="20"/>
          <w:lang w:val="en-GB"/>
        </w:rPr>
        <w:tab/>
      </w:r>
      <w:r w:rsidR="00431830" w:rsidRPr="00431830">
        <w:rPr>
          <w:rFonts w:cs="Times New Roman"/>
          <w:b/>
          <w:bCs/>
          <w:szCs w:val="20"/>
          <w:lang w:val="en-GB"/>
        </w:rPr>
        <w:t xml:space="preserve">Prof. </w:t>
      </w:r>
      <w:proofErr w:type="spellStart"/>
      <w:r w:rsidR="00431830" w:rsidRPr="00431830">
        <w:rPr>
          <w:rFonts w:cs="Times New Roman"/>
          <w:b/>
          <w:bCs/>
          <w:szCs w:val="20"/>
          <w:lang w:val="en-GB"/>
        </w:rPr>
        <w:t>Dr.</w:t>
      </w:r>
      <w:proofErr w:type="spellEnd"/>
      <w:r w:rsidR="00431830" w:rsidRPr="00431830">
        <w:rPr>
          <w:rFonts w:cs="Times New Roman"/>
          <w:b/>
          <w:bCs/>
          <w:szCs w:val="20"/>
          <w:lang w:val="en-GB"/>
        </w:rPr>
        <w:t xml:space="preserve"> </w:t>
      </w:r>
      <w:proofErr w:type="spellStart"/>
      <w:r w:rsidR="00431830" w:rsidRPr="00431830">
        <w:rPr>
          <w:rFonts w:cs="Times New Roman"/>
          <w:b/>
          <w:bCs/>
          <w:szCs w:val="20"/>
          <w:lang w:val="en-GB"/>
        </w:rPr>
        <w:t>Bülent</w:t>
      </w:r>
      <w:proofErr w:type="spellEnd"/>
      <w:r w:rsidR="00431830" w:rsidRPr="00431830">
        <w:rPr>
          <w:rFonts w:cs="Times New Roman"/>
          <w:b/>
          <w:bCs/>
          <w:szCs w:val="20"/>
          <w:lang w:val="en-GB"/>
        </w:rPr>
        <w:t xml:space="preserve"> BİLGEHAN</w:t>
      </w:r>
    </w:p>
    <w:p w14:paraId="073E4664" w14:textId="119B539C" w:rsidR="00406E18" w:rsidRPr="00102AA5" w:rsidRDefault="00431830" w:rsidP="00431830">
      <w:pPr>
        <w:jc w:val="right"/>
        <w:rPr>
          <w:rFonts w:cs="Times New Roman"/>
          <w:szCs w:val="20"/>
          <w:lang w:val="en-GB"/>
        </w:rPr>
      </w:pPr>
      <w:r w:rsidRPr="00431830">
        <w:rPr>
          <w:rFonts w:cs="Times New Roman"/>
          <w:b/>
          <w:bCs/>
          <w:szCs w:val="20"/>
          <w:lang w:val="en-GB"/>
        </w:rPr>
        <w:t>Dean</w:t>
      </w:r>
      <w:r>
        <w:rPr>
          <w:rFonts w:cs="Times New Roman"/>
          <w:b/>
          <w:bCs/>
          <w:szCs w:val="20"/>
          <w:lang w:val="en-GB"/>
        </w:rPr>
        <w:t xml:space="preserve"> of </w:t>
      </w:r>
      <w:r w:rsidRPr="00431830">
        <w:rPr>
          <w:rFonts w:cs="Times New Roman"/>
          <w:b/>
          <w:bCs/>
          <w:szCs w:val="20"/>
          <w:lang w:val="en-GB"/>
        </w:rPr>
        <w:t>Faculty of Engineering</w:t>
      </w:r>
    </w:p>
    <w:p w14:paraId="0C560771" w14:textId="77777777" w:rsidR="00406E18" w:rsidRPr="00102AA5" w:rsidRDefault="00406E18" w:rsidP="00A0157C">
      <w:pPr>
        <w:jc w:val="right"/>
        <w:rPr>
          <w:rFonts w:cs="Times New Roman"/>
          <w:szCs w:val="20"/>
          <w:lang w:val="en-GB"/>
        </w:rPr>
      </w:pPr>
    </w:p>
    <w:p w14:paraId="52E76582" w14:textId="77777777" w:rsidR="00406E18" w:rsidRPr="00102AA5" w:rsidRDefault="00406E18" w:rsidP="00A0157C">
      <w:pPr>
        <w:jc w:val="right"/>
        <w:rPr>
          <w:rFonts w:cs="Times New Roman"/>
          <w:szCs w:val="20"/>
          <w:lang w:val="en-GB"/>
        </w:rPr>
      </w:pPr>
    </w:p>
    <w:p w14:paraId="5FF1C5A7" w14:textId="77777777" w:rsidR="00406E18" w:rsidRPr="00102AA5" w:rsidRDefault="00406E18" w:rsidP="00A0157C">
      <w:pPr>
        <w:jc w:val="right"/>
        <w:rPr>
          <w:rFonts w:cs="Times New Roman"/>
          <w:szCs w:val="20"/>
          <w:lang w:val="en-GB"/>
        </w:rPr>
      </w:pPr>
    </w:p>
    <w:p w14:paraId="17F817D4" w14:textId="77777777" w:rsidR="00406E18" w:rsidRPr="00102AA5" w:rsidRDefault="00406E18" w:rsidP="00A0157C">
      <w:pPr>
        <w:jc w:val="right"/>
        <w:rPr>
          <w:rFonts w:cs="Times New Roman"/>
          <w:szCs w:val="20"/>
          <w:lang w:val="en-GB"/>
        </w:rPr>
      </w:pPr>
    </w:p>
    <w:p w14:paraId="46F3184C" w14:textId="77777777" w:rsidR="004770E0" w:rsidRPr="00102AA5" w:rsidRDefault="004770E0" w:rsidP="00A0157C">
      <w:pPr>
        <w:jc w:val="right"/>
        <w:rPr>
          <w:rFonts w:cs="Times New Roman"/>
          <w:szCs w:val="20"/>
          <w:lang w:val="en-GB"/>
        </w:rPr>
      </w:pPr>
    </w:p>
    <w:p w14:paraId="22566587" w14:textId="77777777" w:rsidR="004770E0" w:rsidRPr="00102AA5" w:rsidRDefault="004770E0" w:rsidP="00A0157C">
      <w:pPr>
        <w:jc w:val="right"/>
        <w:rPr>
          <w:rFonts w:cs="Times New Roman"/>
          <w:szCs w:val="20"/>
          <w:lang w:val="en-GB"/>
        </w:rPr>
      </w:pPr>
    </w:p>
    <w:p w14:paraId="76245CB4" w14:textId="77777777" w:rsidR="004770E0" w:rsidRPr="00102AA5" w:rsidRDefault="004770E0" w:rsidP="00A0157C">
      <w:pPr>
        <w:jc w:val="right"/>
        <w:rPr>
          <w:rFonts w:cs="Times New Roman"/>
          <w:szCs w:val="20"/>
          <w:lang w:val="en-GB"/>
        </w:rPr>
      </w:pPr>
    </w:p>
    <w:p w14:paraId="07F9A176" w14:textId="77777777" w:rsidR="008205B6" w:rsidRPr="00102AA5" w:rsidRDefault="008205B6" w:rsidP="00A0157C">
      <w:pPr>
        <w:jc w:val="right"/>
        <w:rPr>
          <w:rFonts w:cs="Times New Roman"/>
          <w:szCs w:val="20"/>
          <w:lang w:val="en-GB"/>
        </w:rPr>
      </w:pPr>
    </w:p>
    <w:p w14:paraId="246F7572" w14:textId="77777777" w:rsidR="008205B6" w:rsidRDefault="008205B6" w:rsidP="00A0157C">
      <w:pPr>
        <w:jc w:val="right"/>
        <w:rPr>
          <w:rFonts w:cs="Times New Roman"/>
          <w:szCs w:val="20"/>
          <w:lang w:val="en-GB"/>
        </w:rPr>
      </w:pPr>
    </w:p>
    <w:p w14:paraId="74C4CB49" w14:textId="77777777" w:rsidR="00051CF3" w:rsidRDefault="00051CF3" w:rsidP="00A0157C">
      <w:pPr>
        <w:jc w:val="right"/>
        <w:rPr>
          <w:rFonts w:cs="Times New Roman"/>
          <w:szCs w:val="20"/>
          <w:lang w:val="en-GB"/>
        </w:rPr>
      </w:pPr>
    </w:p>
    <w:p w14:paraId="6AC0E1DA" w14:textId="77777777" w:rsidR="00051CF3" w:rsidRDefault="00051CF3" w:rsidP="00A0157C">
      <w:pPr>
        <w:jc w:val="right"/>
        <w:rPr>
          <w:rFonts w:cs="Times New Roman"/>
          <w:szCs w:val="20"/>
          <w:lang w:val="en-GB"/>
        </w:rPr>
      </w:pPr>
    </w:p>
    <w:p w14:paraId="50C065C9" w14:textId="77777777" w:rsidR="00051CF3" w:rsidRPr="00102AA5" w:rsidRDefault="00051CF3" w:rsidP="00A0157C">
      <w:pPr>
        <w:jc w:val="right"/>
        <w:rPr>
          <w:rFonts w:cs="Times New Roman"/>
          <w:szCs w:val="20"/>
          <w:lang w:val="en-GB"/>
        </w:rPr>
      </w:pPr>
    </w:p>
    <w:p w14:paraId="007D3BB3" w14:textId="77777777" w:rsidR="008205B6" w:rsidRPr="00952F22" w:rsidRDefault="008205B6" w:rsidP="00B82FDF">
      <w:pPr>
        <w:pStyle w:val="Heading1"/>
      </w:pPr>
      <w:bookmarkStart w:id="2" w:name="_Toc209602757"/>
      <w:r w:rsidRPr="00952F22">
        <w:lastRenderedPageBreak/>
        <w:t>About Us</w:t>
      </w:r>
      <w:bookmarkEnd w:id="2"/>
    </w:p>
    <w:p w14:paraId="17BDBC53" w14:textId="77777777" w:rsidR="00051CF3" w:rsidRPr="00051CF3" w:rsidRDefault="00051CF3" w:rsidP="00952F22">
      <w:pPr>
        <w:rPr>
          <w:b/>
          <w:bCs/>
          <w:lang w:eastAsia="tr-TR"/>
        </w:rPr>
      </w:pPr>
      <w:r w:rsidRPr="00051CF3">
        <w:rPr>
          <w:lang w:eastAsia="tr-TR"/>
        </w:rPr>
        <w:t>Near East University's Faculty of Engineering was established in 1988. With its Departments of Electrical and Electronics Engineering, Mechanical Engineering, Biomedical Engineering, Automotive Engineering, Bioengineering, Mechatronics Engineering, Industrial Engineering, Materials Science and Nanotechnology Engineering, and Petroleum and Natural Gas Engineering, it has become a large faculty serving over 1,500 students.</w:t>
      </w:r>
    </w:p>
    <w:p w14:paraId="64EE8308" w14:textId="77777777" w:rsidR="00051CF3" w:rsidRPr="00051CF3" w:rsidRDefault="00051CF3" w:rsidP="00952F22">
      <w:pPr>
        <w:rPr>
          <w:b/>
          <w:bCs/>
          <w:lang w:eastAsia="tr-TR"/>
        </w:rPr>
      </w:pPr>
      <w:r w:rsidRPr="00051CF3">
        <w:rPr>
          <w:lang w:eastAsia="tr-TR"/>
        </w:rPr>
        <w:t>With its internationally recognized educational opportunities and strong faculty, Near East University has a deep-rooted tradition in education. Since 1988, it has been a center of education, science, and culture. With its world-class educational and infrastructure facilities and competent faculty, Near East University operates with an international and multicultural identity. Standing out as the Mediterranean's leading science and culture center, Near East University is committed to educating its students as self-confident, responsible individuals who prioritize rationality, creativity, innovation, inquiry, and free-thinking.</w:t>
      </w:r>
    </w:p>
    <w:p w14:paraId="2D25C3AB" w14:textId="77777777" w:rsidR="00051CF3" w:rsidRPr="00051CF3" w:rsidRDefault="00051CF3" w:rsidP="00952F22">
      <w:pPr>
        <w:rPr>
          <w:b/>
          <w:bCs/>
          <w:lang w:eastAsia="tr-TR"/>
        </w:rPr>
      </w:pPr>
      <w:r w:rsidRPr="00051CF3">
        <w:rPr>
          <w:lang w:eastAsia="tr-TR"/>
        </w:rPr>
        <w:t xml:space="preserve">With this vision, Near East University has achieved significant success at the international level. In the 2025 Times Higher Education (THE) World University Rankings, it maintained its title as the "best university in the TRNC" by ranking in the 601-800 band, solidifying its place among the top five universities in Turkey and the top three among foundation universities. Near East University is ranked 689th globally, 7th in Turkey, and 1st in the TRNC on the US-based </w:t>
      </w:r>
      <w:proofErr w:type="spellStart"/>
      <w:r w:rsidRPr="00051CF3">
        <w:rPr>
          <w:lang w:eastAsia="tr-TR"/>
        </w:rPr>
        <w:t>USNews</w:t>
      </w:r>
      <w:proofErr w:type="spellEnd"/>
      <w:r w:rsidRPr="00051CF3">
        <w:rPr>
          <w:lang w:eastAsia="tr-TR"/>
        </w:rPr>
        <w:t xml:space="preserve"> &amp; World Report's "Best Global Universities 2024-2025" list. According to the results of THE's 2025 Impact Rankings, our university ranked 43rd in the world for its work on the United Nations Sustainable Development Goals, 35th in the "Partnerships for the Goals" category, 48th in "Health and Well-being," 13th in "Quality Education," 15th in "Sustainable Cities and Societies," and 57th in "Gender Equality." Furthermore, in the field-based evaluation, our university ranked in the 200–250 bands for Physical Sciences, 250–300 bands for Computer Science, 300–400 bands for Engineering and Education, 500–600 bands for Social Sciences, 600–800 bands for Life Sciences, and 800–1000 bands for Medicine and Health. It also shared the title of "best Turkish university" in Turkey and the TRNC, particularly in the fields of Physics and Computer Science. With its performance in teaching, research, and international outlook, including the </w:t>
      </w:r>
      <w:proofErr w:type="spellStart"/>
      <w:r w:rsidRPr="00051CF3">
        <w:rPr>
          <w:lang w:eastAsia="tr-TR"/>
        </w:rPr>
        <w:t>THE</w:t>
      </w:r>
      <w:proofErr w:type="spellEnd"/>
      <w:r w:rsidRPr="00051CF3">
        <w:rPr>
          <w:lang w:eastAsia="tr-TR"/>
        </w:rPr>
        <w:t xml:space="preserve"> Young University Rankings 2024, the university has also earned a strong place among young universities.</w:t>
      </w:r>
    </w:p>
    <w:p w14:paraId="1CD030F8" w14:textId="77777777" w:rsidR="00051CF3" w:rsidRPr="00051CF3" w:rsidRDefault="00051CF3" w:rsidP="00952F22">
      <w:pPr>
        <w:rPr>
          <w:b/>
          <w:bCs/>
          <w:lang w:eastAsia="tr-TR"/>
        </w:rPr>
      </w:pPr>
      <w:r w:rsidRPr="00051CF3">
        <w:rPr>
          <w:lang w:eastAsia="tr-TR"/>
        </w:rPr>
        <w:t>The 2024 ranking results demonstrate Near East University's young, dynamic, and research-focused structure at an international level. Ranked 139th globally among universities under 50 years old in the Young University Rankings published by Times Higher Education (THE), our university has become a prominent institution among young universities.</w:t>
      </w:r>
    </w:p>
    <w:p w14:paraId="67F739F9" w14:textId="77777777" w:rsidR="00051CF3" w:rsidRDefault="00051CF3" w:rsidP="00952F22">
      <w:pPr>
        <w:rPr>
          <w:b/>
          <w:bCs/>
          <w:lang w:eastAsia="tr-TR"/>
        </w:rPr>
      </w:pPr>
      <w:r w:rsidRPr="00051CF3">
        <w:rPr>
          <w:lang w:eastAsia="tr-TR"/>
        </w:rPr>
        <w:t xml:space="preserve">Our university also achieved significant success in the 2024 Field-Based Academic Ranking published by Shanghai Rankings. Ranked among the top 400 universities globally in Physics, Near East University is ranked among the best universities in Turkey, alongside </w:t>
      </w:r>
      <w:proofErr w:type="spellStart"/>
      <w:r w:rsidRPr="00051CF3">
        <w:rPr>
          <w:lang w:eastAsia="tr-TR"/>
        </w:rPr>
        <w:t>Boğaziçi</w:t>
      </w:r>
      <w:proofErr w:type="spellEnd"/>
      <w:r w:rsidRPr="00051CF3">
        <w:rPr>
          <w:lang w:eastAsia="tr-TR"/>
        </w:rPr>
        <w:t xml:space="preserve"> University and </w:t>
      </w:r>
      <w:proofErr w:type="spellStart"/>
      <w:r w:rsidRPr="00051CF3">
        <w:rPr>
          <w:lang w:eastAsia="tr-TR"/>
        </w:rPr>
        <w:t>Bilkent</w:t>
      </w:r>
      <w:proofErr w:type="spellEnd"/>
      <w:r w:rsidRPr="00051CF3">
        <w:rPr>
          <w:lang w:eastAsia="tr-TR"/>
        </w:rPr>
        <w:t xml:space="preserve"> University. In Mathematics, it ranks in the 401-500 band, placing it among the top three universities in Turkey. These rankings reflect Near East University's strong research infrastructure in the basic sciences, its qualified academic staff, and its globally recognized publication performance.</w:t>
      </w:r>
    </w:p>
    <w:p w14:paraId="6018EBA4" w14:textId="07411CB7" w:rsidR="00431830" w:rsidRDefault="008C46AC" w:rsidP="00051CF3">
      <w:pPr>
        <w:pStyle w:val="Heading1"/>
      </w:pPr>
      <w:r>
        <w:br/>
      </w:r>
    </w:p>
    <w:p w14:paraId="5482F6E9" w14:textId="77777777" w:rsidR="008C46AC" w:rsidRPr="008C46AC" w:rsidRDefault="008C46AC" w:rsidP="008C46AC">
      <w:pPr>
        <w:rPr>
          <w:lang w:val="en-GB"/>
        </w:rPr>
      </w:pPr>
    </w:p>
    <w:p w14:paraId="43C0824B" w14:textId="326B794A" w:rsidR="00ED0C68" w:rsidRPr="0022008A" w:rsidRDefault="004770E0" w:rsidP="00B82FDF">
      <w:pPr>
        <w:pStyle w:val="Heading1"/>
      </w:pPr>
      <w:bookmarkStart w:id="3" w:name="_Toc209602758"/>
      <w:r w:rsidRPr="0022008A">
        <w:lastRenderedPageBreak/>
        <w:t>Faculty Organization Chart</w:t>
      </w:r>
      <w:bookmarkEnd w:id="3"/>
    </w:p>
    <w:p w14:paraId="15891952" w14:textId="39C0EFEC" w:rsidR="00160C22" w:rsidRPr="00102AA5" w:rsidRDefault="00160C22" w:rsidP="00160C22">
      <w:pPr>
        <w:pStyle w:val="NormalWeb"/>
        <w:jc w:val="both"/>
        <w:rPr>
          <w:rFonts w:ascii="Lexend" w:hAnsi="Lexend"/>
          <w:szCs w:val="20"/>
          <w:lang w:val="en-GB"/>
        </w:rPr>
      </w:pPr>
    </w:p>
    <w:p w14:paraId="56FA2C5E" w14:textId="27E940C6" w:rsidR="008C46AC" w:rsidRPr="008C46AC" w:rsidRDefault="00051CF3" w:rsidP="008C46AC">
      <w:pPr>
        <w:pStyle w:val="NormalWeb"/>
        <w:jc w:val="center"/>
        <w:rPr>
          <w:szCs w:val="20"/>
          <w:lang w:val="en-US"/>
        </w:rPr>
      </w:pPr>
      <w:r>
        <w:rPr>
          <w:noProof/>
        </w:rPr>
        <w:drawing>
          <wp:inline distT="0" distB="0" distL="0" distR="0" wp14:anchorId="3B1EFC29" wp14:editId="7B2EE41C">
            <wp:extent cx="3419475" cy="4686300"/>
            <wp:effectExtent l="0" t="0" r="9525" b="0"/>
            <wp:docPr id="112409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95" r="20673" b="36198"/>
                    <a:stretch>
                      <a:fillRect/>
                    </a:stretch>
                  </pic:blipFill>
                  <pic:spPr bwMode="auto">
                    <a:xfrm>
                      <a:off x="0" y="0"/>
                      <a:ext cx="3419475" cy="4686300"/>
                    </a:xfrm>
                    <a:prstGeom prst="rect">
                      <a:avLst/>
                    </a:prstGeom>
                    <a:noFill/>
                    <a:ln>
                      <a:noFill/>
                    </a:ln>
                    <a:extLst>
                      <a:ext uri="{53640926-AAD7-44D8-BBD7-CCE9431645EC}">
                        <a14:shadowObscured xmlns:a14="http://schemas.microsoft.com/office/drawing/2010/main"/>
                      </a:ext>
                    </a:extLst>
                  </pic:spPr>
                </pic:pic>
              </a:graphicData>
            </a:graphic>
          </wp:inline>
        </w:drawing>
      </w:r>
    </w:p>
    <w:p w14:paraId="2B6F4458" w14:textId="77777777" w:rsidR="008C46AC" w:rsidRDefault="008C46AC" w:rsidP="009F4653">
      <w:pPr>
        <w:rPr>
          <w:lang w:val="en-GB" w:eastAsia="tr-TR"/>
        </w:rPr>
      </w:pPr>
    </w:p>
    <w:p w14:paraId="2FDCB2A1" w14:textId="77777777" w:rsidR="009F4653" w:rsidRPr="009F4653" w:rsidRDefault="009F4653" w:rsidP="009F4653">
      <w:pPr>
        <w:rPr>
          <w:lang w:val="en-GB" w:eastAsia="tr-TR"/>
        </w:rPr>
      </w:pPr>
    </w:p>
    <w:p w14:paraId="5BED1CE1" w14:textId="193A82EB" w:rsidR="00F91B56" w:rsidRPr="00076D6D" w:rsidRDefault="004770E0" w:rsidP="00076D6D">
      <w:pPr>
        <w:pStyle w:val="Heading2"/>
      </w:pPr>
      <w:bookmarkStart w:id="4" w:name="_Toc209602759"/>
      <w:r w:rsidRPr="00076D6D">
        <w:rPr>
          <w:rStyle w:val="Strong"/>
          <w:b/>
          <w:bCs/>
        </w:rPr>
        <w:t xml:space="preserve">Why </w:t>
      </w:r>
      <w:r w:rsidR="006B6F0A" w:rsidRPr="00076D6D">
        <w:rPr>
          <w:rStyle w:val="Strong"/>
          <w:b/>
          <w:bCs/>
        </w:rPr>
        <w:t xml:space="preserve">Bioengineering </w:t>
      </w:r>
      <w:r w:rsidRPr="00076D6D">
        <w:rPr>
          <w:rStyle w:val="Strong"/>
          <w:b/>
          <w:bCs/>
        </w:rPr>
        <w:t>Department?</w:t>
      </w:r>
      <w:bookmarkEnd w:id="4"/>
    </w:p>
    <w:p w14:paraId="0DBF2BB9" w14:textId="5B4E995E" w:rsidR="00C279B9" w:rsidRPr="00C279B9" w:rsidRDefault="00C279B9" w:rsidP="00952F22">
      <w:r w:rsidRPr="00C279B9">
        <w:t>The Bioengineering Department at Near East University unites engineering with the life sciences through an ASIIN-guided curriculum that balances foundations with bioengineering core, laboratories, and project work. Courses are delivered in English by a diverse faculty in a full-time, on-campus format that blends lectures with hands-on labs, computer trainings, seminars, and case exercises—building technical depth and teamwork from day one. A structured summer practice further turns classroom learning into real-world impact.</w:t>
      </w:r>
      <w:r w:rsidRPr="00C279B9">
        <w:rPr>
          <w:lang w:val="tr-TR"/>
        </w:rPr>
        <w:t xml:space="preserve"> </w:t>
      </w:r>
      <w:r w:rsidRPr="00C279B9">
        <w:t>Close ties with public and private organizations in North Cyprus and Turkey keep the program aligned with industry needs; courses are updated regularly and many Bachelor’s projects run in collaboration with companies. Graduates step into roles across hospitals, government health units, medical-device design and manufacturing, imaging systems, and research, with clear pathways to further study.  </w:t>
      </w:r>
    </w:p>
    <w:p w14:paraId="10504F9B" w14:textId="77777777" w:rsidR="00701C9C" w:rsidRDefault="00701C9C" w:rsidP="00076D6D">
      <w:pPr>
        <w:pStyle w:val="Heading2"/>
      </w:pPr>
    </w:p>
    <w:p w14:paraId="018294A6" w14:textId="669DBF74" w:rsidR="00701C9C" w:rsidRDefault="00082C0F" w:rsidP="00076D6D">
      <w:pPr>
        <w:pStyle w:val="Heading2"/>
      </w:pPr>
      <w:bookmarkStart w:id="5" w:name="_Toc209602760"/>
      <w:r w:rsidRPr="00B82FDF">
        <w:t>Faculty Contact Information</w:t>
      </w:r>
      <w:bookmarkEnd w:id="5"/>
    </w:p>
    <w:p w14:paraId="1E9A0F0F" w14:textId="365F4FBB" w:rsidR="00ED0C68" w:rsidRPr="0006422E" w:rsidRDefault="00082C0F" w:rsidP="00076D6D">
      <w:pPr>
        <w:pStyle w:val="Heading2"/>
      </w:pPr>
      <w:bookmarkStart w:id="6" w:name="_Toc209602761"/>
      <w:r w:rsidRPr="0006422E">
        <w:t>Dean</w:t>
      </w:r>
      <w:bookmarkEnd w:id="6"/>
    </w:p>
    <w:p w14:paraId="67AA2C2A" w14:textId="77777777" w:rsidR="008C46AC" w:rsidRDefault="008C46AC" w:rsidP="00B82FDF">
      <w:pPr>
        <w:rPr>
          <w:lang w:val="en-GB"/>
        </w:rPr>
      </w:pPr>
      <w:r w:rsidRPr="008C46AC">
        <w:rPr>
          <w:lang w:val="en-GB"/>
        </w:rPr>
        <w:t xml:space="preserve">Prof. </w:t>
      </w:r>
      <w:proofErr w:type="spellStart"/>
      <w:r w:rsidRPr="008C46AC">
        <w:rPr>
          <w:lang w:val="en-GB"/>
        </w:rPr>
        <w:t>Dr.</w:t>
      </w:r>
      <w:proofErr w:type="spellEnd"/>
      <w:r w:rsidRPr="008C46AC">
        <w:rPr>
          <w:lang w:val="en-GB"/>
        </w:rPr>
        <w:t xml:space="preserve"> </w:t>
      </w:r>
      <w:proofErr w:type="spellStart"/>
      <w:r w:rsidRPr="008C46AC">
        <w:rPr>
          <w:lang w:val="en-GB"/>
        </w:rPr>
        <w:t>Bülent</w:t>
      </w:r>
      <w:proofErr w:type="spellEnd"/>
      <w:r w:rsidRPr="008C46AC">
        <w:rPr>
          <w:lang w:val="en-GB"/>
        </w:rPr>
        <w:t xml:space="preserve"> BİLGEHAN</w:t>
      </w:r>
    </w:p>
    <w:p w14:paraId="62EA6D8C" w14:textId="50A14214" w:rsidR="00E25CE9" w:rsidRPr="00102AA5" w:rsidRDefault="00082C0F" w:rsidP="00B82FDF">
      <w:pPr>
        <w:rPr>
          <w:lang w:val="en-GB"/>
        </w:rPr>
      </w:pPr>
      <w:r w:rsidRPr="00102AA5">
        <w:rPr>
          <w:lang w:val="en-GB"/>
        </w:rPr>
        <w:t xml:space="preserve">Near East University, Faculty of </w:t>
      </w:r>
      <w:r w:rsidR="008C46AC" w:rsidRPr="008C46AC">
        <w:rPr>
          <w:lang w:val="en-GB"/>
        </w:rPr>
        <w:t>Engineering</w:t>
      </w:r>
    </w:p>
    <w:p w14:paraId="17466EDB" w14:textId="65286FF1" w:rsidR="00EA75D3" w:rsidRPr="00102AA5" w:rsidRDefault="00082C0F" w:rsidP="00B82FDF">
      <w:pPr>
        <w:rPr>
          <w:lang w:val="en-GB"/>
        </w:rPr>
      </w:pPr>
      <w:r w:rsidRPr="00102AA5">
        <w:rPr>
          <w:lang w:val="en-GB"/>
        </w:rPr>
        <w:t>Near East Boulevard</w:t>
      </w:r>
      <w:r w:rsidR="00EA75D3" w:rsidRPr="00102AA5">
        <w:rPr>
          <w:lang w:val="en-GB"/>
        </w:rPr>
        <w:t xml:space="preserve">, PK: 99138 </w:t>
      </w:r>
      <w:r w:rsidRPr="00102AA5">
        <w:rPr>
          <w:lang w:val="en-GB"/>
        </w:rPr>
        <w:t>Nicosia</w:t>
      </w:r>
      <w:r w:rsidR="00EA75D3" w:rsidRPr="00102AA5">
        <w:rPr>
          <w:lang w:val="en-GB"/>
        </w:rPr>
        <w:t xml:space="preserve"> / </w:t>
      </w:r>
      <w:r w:rsidRPr="00102AA5">
        <w:rPr>
          <w:lang w:val="en-GB"/>
        </w:rPr>
        <w:t>TRNC</w:t>
      </w:r>
      <w:r w:rsidR="00EA75D3" w:rsidRPr="00102AA5">
        <w:rPr>
          <w:lang w:val="en-GB"/>
        </w:rPr>
        <w:t xml:space="preserve"> Mersin 10 – T</w:t>
      </w:r>
      <w:r w:rsidRPr="00102AA5">
        <w:rPr>
          <w:lang w:val="en-GB"/>
        </w:rPr>
        <w:t>URKEY</w:t>
      </w:r>
    </w:p>
    <w:p w14:paraId="71536BCB" w14:textId="7C8077F0" w:rsidR="00EA75D3" w:rsidRPr="00102AA5" w:rsidRDefault="00082C0F" w:rsidP="00B82FDF">
      <w:pPr>
        <w:rPr>
          <w:lang w:val="en-GB"/>
        </w:rPr>
      </w:pPr>
      <w:r w:rsidRPr="00102AA5">
        <w:rPr>
          <w:lang w:val="en-GB"/>
        </w:rPr>
        <w:t>Phone</w:t>
      </w:r>
      <w:r w:rsidR="00EA75D3" w:rsidRPr="00102AA5">
        <w:rPr>
          <w:lang w:val="en-GB"/>
        </w:rPr>
        <w:t>:  +90 (392) 675 10 00</w:t>
      </w:r>
    </w:p>
    <w:p w14:paraId="4804A38D" w14:textId="0D39AA32" w:rsidR="00EA75D3" w:rsidRDefault="00082C0F" w:rsidP="009F4653">
      <w:r w:rsidRPr="00102AA5">
        <w:rPr>
          <w:lang w:val="en-GB"/>
        </w:rPr>
        <w:t xml:space="preserve">E-mail: </w:t>
      </w:r>
      <w:hyperlink r:id="rId10" w:history="1">
        <w:r w:rsidR="008C46AC" w:rsidRPr="00384337">
          <w:rPr>
            <w:rStyle w:val="Hyperlink"/>
          </w:rPr>
          <w:t>bulent.bilgehan@neu.edu.tr</w:t>
        </w:r>
      </w:hyperlink>
    </w:p>
    <w:p w14:paraId="1BA97EB2" w14:textId="77777777" w:rsidR="008C46AC" w:rsidRDefault="008C46AC" w:rsidP="00076D6D">
      <w:pPr>
        <w:pStyle w:val="Heading2"/>
      </w:pPr>
    </w:p>
    <w:p w14:paraId="495204D4" w14:textId="20BD5D1A" w:rsidR="00ED0C68" w:rsidRDefault="00082C0F" w:rsidP="00076D6D">
      <w:pPr>
        <w:pStyle w:val="Heading2"/>
      </w:pPr>
      <w:bookmarkStart w:id="7" w:name="_Toc209602762"/>
      <w:r w:rsidRPr="009F4653">
        <w:t>Dean Assistant</w:t>
      </w:r>
      <w:bookmarkEnd w:id="7"/>
      <w:r w:rsidRPr="009F4653">
        <w:t xml:space="preserve"> </w:t>
      </w:r>
    </w:p>
    <w:p w14:paraId="2FD08130" w14:textId="67054E3F" w:rsidR="008C46AC" w:rsidRDefault="008C46AC" w:rsidP="008C46AC">
      <w:pPr>
        <w:rPr>
          <w:lang w:val="en-GB" w:eastAsia="tr-TR"/>
        </w:rPr>
      </w:pPr>
      <w:proofErr w:type="spellStart"/>
      <w:r w:rsidRPr="008C46AC">
        <w:rPr>
          <w:lang w:val="en-GB" w:eastAsia="tr-TR"/>
        </w:rPr>
        <w:t>Sude</w:t>
      </w:r>
      <w:proofErr w:type="spellEnd"/>
      <w:r w:rsidRPr="008C46AC">
        <w:rPr>
          <w:lang w:val="en-GB" w:eastAsia="tr-TR"/>
        </w:rPr>
        <w:t xml:space="preserve"> DURMAZ</w:t>
      </w:r>
    </w:p>
    <w:p w14:paraId="63D682AB" w14:textId="77777777" w:rsidR="008C46AC" w:rsidRPr="00102AA5" w:rsidRDefault="008C46AC" w:rsidP="008C46AC">
      <w:pPr>
        <w:rPr>
          <w:lang w:val="en-GB"/>
        </w:rPr>
      </w:pPr>
      <w:r w:rsidRPr="00102AA5">
        <w:rPr>
          <w:lang w:val="en-GB"/>
        </w:rPr>
        <w:t xml:space="preserve">Near East University, Faculty of </w:t>
      </w:r>
      <w:r w:rsidRPr="008C46AC">
        <w:rPr>
          <w:lang w:val="en-GB"/>
        </w:rPr>
        <w:t>Engineering</w:t>
      </w:r>
    </w:p>
    <w:p w14:paraId="2F0EBF88" w14:textId="72F41792" w:rsidR="008C46AC" w:rsidRPr="008C46AC" w:rsidRDefault="008C46AC" w:rsidP="008C46AC">
      <w:pPr>
        <w:rPr>
          <w:lang w:val="en-GB"/>
        </w:rPr>
      </w:pPr>
      <w:r w:rsidRPr="00102AA5">
        <w:rPr>
          <w:lang w:val="en-GB"/>
        </w:rPr>
        <w:t>Near East Boulevard, PK: 99138 Nicosia / TRNC Mersin 10 – TURKEY</w:t>
      </w:r>
    </w:p>
    <w:p w14:paraId="3E2FD220" w14:textId="2D12E384" w:rsidR="00EA75D3" w:rsidRPr="00102AA5" w:rsidRDefault="00082C0F" w:rsidP="00B82FDF">
      <w:pPr>
        <w:rPr>
          <w:lang w:val="en-GB"/>
        </w:rPr>
      </w:pPr>
      <w:r w:rsidRPr="00102AA5">
        <w:rPr>
          <w:lang w:val="en-GB"/>
        </w:rPr>
        <w:t>Phone</w:t>
      </w:r>
      <w:r w:rsidR="00EA75D3" w:rsidRPr="00102AA5">
        <w:rPr>
          <w:lang w:val="en-GB"/>
        </w:rPr>
        <w:t>: +90 (392) 675 10 00/</w:t>
      </w:r>
      <w:r w:rsidR="006777A0">
        <w:rPr>
          <w:lang w:val="en-GB"/>
        </w:rPr>
        <w:t xml:space="preserve"> 3175</w:t>
      </w:r>
    </w:p>
    <w:p w14:paraId="5BE67DC1" w14:textId="5692BCAA" w:rsidR="008C46AC" w:rsidRDefault="00E25CE9" w:rsidP="008C46AC">
      <w:pPr>
        <w:rPr>
          <w:lang w:val="en-GB"/>
        </w:rPr>
      </w:pPr>
      <w:r w:rsidRPr="00102AA5">
        <w:rPr>
          <w:lang w:val="en-GB"/>
        </w:rPr>
        <w:t>E</w:t>
      </w:r>
      <w:r w:rsidR="00082C0F" w:rsidRPr="00102AA5">
        <w:rPr>
          <w:lang w:val="en-GB"/>
        </w:rPr>
        <w:t>-mail</w:t>
      </w:r>
      <w:r w:rsidR="00701C9C">
        <w:rPr>
          <w:lang w:val="en-GB"/>
        </w:rPr>
        <w:t>:</w:t>
      </w:r>
      <w:r w:rsidR="008C46AC" w:rsidRPr="008C46AC">
        <w:rPr>
          <w:lang w:val="en-GB"/>
        </w:rPr>
        <w:t xml:space="preserve"> </w:t>
      </w:r>
      <w:r w:rsidR="008C46AC">
        <w:rPr>
          <w:lang w:val="en-GB"/>
        </w:rPr>
        <w:t xml:space="preserve"> </w:t>
      </w:r>
      <w:hyperlink r:id="rId11" w:history="1">
        <w:r w:rsidR="008C46AC" w:rsidRPr="00384337">
          <w:rPr>
            <w:rStyle w:val="Hyperlink"/>
            <w:lang w:val="en-GB"/>
          </w:rPr>
          <w:t>sude.durmaz@neu.edu.tr</w:t>
        </w:r>
      </w:hyperlink>
      <w:r w:rsidR="008C46AC" w:rsidRPr="008C46AC">
        <w:rPr>
          <w:lang w:val="en-GB"/>
        </w:rPr>
        <w:t xml:space="preserve"> </w:t>
      </w:r>
    </w:p>
    <w:p w14:paraId="422AE847" w14:textId="77777777" w:rsidR="00841E16" w:rsidRPr="00102AA5" w:rsidRDefault="00841E16" w:rsidP="00B82FDF">
      <w:pPr>
        <w:rPr>
          <w:lang w:val="en-GB"/>
        </w:rPr>
      </w:pPr>
    </w:p>
    <w:p w14:paraId="2055F0AE" w14:textId="3BB37DED" w:rsidR="003E0632" w:rsidRPr="00102AA5" w:rsidRDefault="006B6F0A" w:rsidP="0022008A">
      <w:pPr>
        <w:pStyle w:val="Heading1"/>
      </w:pPr>
      <w:bookmarkStart w:id="8" w:name="_Toc209602763"/>
      <w:r>
        <w:t xml:space="preserve">BIOENGINEERING </w:t>
      </w:r>
      <w:r w:rsidR="00082C0F" w:rsidRPr="00102AA5">
        <w:t>DEPARTMENT</w:t>
      </w:r>
      <w:bookmarkEnd w:id="8"/>
    </w:p>
    <w:p w14:paraId="45B23BC2" w14:textId="6CDE098B" w:rsidR="005977C5" w:rsidRPr="00102AA5" w:rsidRDefault="00082C0F" w:rsidP="00076D6D">
      <w:pPr>
        <w:pStyle w:val="Heading2"/>
      </w:pPr>
      <w:bookmarkStart w:id="9" w:name="_Toc209602764"/>
      <w:r w:rsidRPr="00102AA5">
        <w:t xml:space="preserve">Head of Department’s </w:t>
      </w:r>
      <w:r w:rsidR="00872A3A" w:rsidRPr="00102AA5">
        <w:t>Message</w:t>
      </w:r>
      <w:bookmarkEnd w:id="9"/>
    </w:p>
    <w:p w14:paraId="160FAB22" w14:textId="77777777" w:rsidR="006B6F0A" w:rsidRDefault="00082C0F" w:rsidP="006B6F0A">
      <w:pPr>
        <w:rPr>
          <w:lang w:val="en-GB"/>
        </w:rPr>
      </w:pPr>
      <w:r w:rsidRPr="00102AA5">
        <w:rPr>
          <w:lang w:val="en-GB"/>
        </w:rPr>
        <w:t>Dear Students,</w:t>
      </w:r>
    </w:p>
    <w:p w14:paraId="293E5F3F" w14:textId="2A36DED7" w:rsidR="006B6F0A" w:rsidRPr="006B6F0A" w:rsidRDefault="006B6F0A" w:rsidP="006B6F0A">
      <w:pPr>
        <w:rPr>
          <w:lang w:val="en-GB"/>
        </w:rPr>
      </w:pPr>
      <w:r w:rsidRPr="006B6F0A">
        <w:rPr>
          <w:lang w:val="en-TR"/>
        </w:rPr>
        <w:t>I would like to welcome to students who have joined us in the academic year of 2016-2017 and specifically point out that we are very happy to have them with us.</w:t>
      </w:r>
    </w:p>
    <w:p w14:paraId="58D8B11A" w14:textId="77777777" w:rsidR="006B6F0A" w:rsidRPr="006B6F0A" w:rsidRDefault="006B6F0A" w:rsidP="006B6F0A">
      <w:pPr>
        <w:rPr>
          <w:lang w:val="en-TR"/>
        </w:rPr>
      </w:pPr>
      <w:r w:rsidRPr="006B6F0A">
        <w:rPr>
          <w:lang w:val="en-TR"/>
        </w:rPr>
        <w:t>The Department of Bioengineering has been founded in 2013. The department is carrying out its departmental studies in providing graduate (BSc) program with the help of a team of experienced academic staff.</w:t>
      </w:r>
    </w:p>
    <w:p w14:paraId="60E5421A" w14:textId="4C5A1832" w:rsidR="00872A3A" w:rsidRDefault="006B6F0A" w:rsidP="00B82FDF">
      <w:pPr>
        <w:rPr>
          <w:lang w:val="en-TR"/>
        </w:rPr>
      </w:pPr>
      <w:r w:rsidRPr="006B6F0A">
        <w:rPr>
          <w:lang w:val="en-TR"/>
        </w:rPr>
        <w:t>The graduates of Department of Bioengineering have the opportunity to be employed in all areas of biotechnology.</w:t>
      </w:r>
      <w:r w:rsidRPr="006B6F0A">
        <w:rPr>
          <w:lang w:val="en-TR"/>
        </w:rPr>
        <w:br/>
        <w:t>I would like to conclude by wishing you every success and renewing my greeting by saying welcome, again.</w:t>
      </w:r>
    </w:p>
    <w:p w14:paraId="542C9116" w14:textId="77777777" w:rsidR="006B6F0A" w:rsidRPr="006B6F0A" w:rsidRDefault="006B6F0A" w:rsidP="00B82FDF">
      <w:pPr>
        <w:rPr>
          <w:lang w:val="en-TR"/>
        </w:rPr>
      </w:pPr>
    </w:p>
    <w:p w14:paraId="14AE745F" w14:textId="682C1876" w:rsidR="00082C0F" w:rsidRPr="00102AA5" w:rsidRDefault="00082C0F" w:rsidP="00B82FDF">
      <w:pPr>
        <w:rPr>
          <w:lang w:val="en-GB"/>
        </w:rPr>
      </w:pPr>
      <w:r w:rsidRPr="00102AA5">
        <w:rPr>
          <w:lang w:val="en-GB"/>
        </w:rPr>
        <w:t xml:space="preserve">Assoc. Prof. </w:t>
      </w:r>
      <w:proofErr w:type="spellStart"/>
      <w:r w:rsidRPr="00102AA5">
        <w:rPr>
          <w:lang w:val="en-GB"/>
        </w:rPr>
        <w:t>Dr.</w:t>
      </w:r>
      <w:proofErr w:type="spellEnd"/>
      <w:r w:rsidRPr="00102AA5">
        <w:rPr>
          <w:lang w:val="en-GB"/>
        </w:rPr>
        <w:t xml:space="preserve"> </w:t>
      </w:r>
      <w:proofErr w:type="spellStart"/>
      <w:r w:rsidR="006B6F0A">
        <w:rPr>
          <w:lang w:val="en-GB"/>
        </w:rPr>
        <w:t>Süleyman</w:t>
      </w:r>
      <w:proofErr w:type="spellEnd"/>
      <w:r w:rsidR="006B6F0A">
        <w:rPr>
          <w:lang w:val="en-GB"/>
        </w:rPr>
        <w:t xml:space="preserve"> </w:t>
      </w:r>
      <w:proofErr w:type="spellStart"/>
      <w:r w:rsidR="006B6F0A">
        <w:rPr>
          <w:lang w:val="en-GB"/>
        </w:rPr>
        <w:t>Aşır</w:t>
      </w:r>
      <w:proofErr w:type="spellEnd"/>
      <w:r w:rsidRPr="00102AA5">
        <w:rPr>
          <w:lang w:val="en-GB"/>
        </w:rPr>
        <w:br/>
        <w:t>Head of the Department</w:t>
      </w:r>
      <w:r w:rsidRPr="00102AA5">
        <w:rPr>
          <w:lang w:val="en-GB"/>
        </w:rPr>
        <w:br/>
      </w:r>
      <w:proofErr w:type="spellStart"/>
      <w:r w:rsidRPr="00102AA5">
        <w:rPr>
          <w:lang w:val="en-GB"/>
        </w:rPr>
        <w:t>Department</w:t>
      </w:r>
      <w:proofErr w:type="spellEnd"/>
      <w:r w:rsidRPr="00102AA5">
        <w:rPr>
          <w:lang w:val="en-GB"/>
        </w:rPr>
        <w:t xml:space="preserve"> of International Law</w:t>
      </w:r>
      <w:r w:rsidRPr="00102AA5">
        <w:rPr>
          <w:lang w:val="en-GB"/>
        </w:rPr>
        <w:br/>
        <w:t>Near East University</w:t>
      </w:r>
    </w:p>
    <w:p w14:paraId="3FF39E33" w14:textId="77777777" w:rsidR="009F4653" w:rsidRDefault="009F4653" w:rsidP="00B82FDF">
      <w:pPr>
        <w:rPr>
          <w:b/>
          <w:bCs/>
          <w:szCs w:val="22"/>
          <w:lang w:val="en-GB"/>
        </w:rPr>
      </w:pPr>
    </w:p>
    <w:p w14:paraId="326C3B84" w14:textId="5ACE85E6" w:rsidR="00872A3A" w:rsidRDefault="00082C0F" w:rsidP="00B82FDF">
      <w:pPr>
        <w:rPr>
          <w:b/>
          <w:bCs/>
          <w:szCs w:val="22"/>
          <w:lang w:val="en-GB"/>
        </w:rPr>
      </w:pPr>
      <w:r w:rsidRPr="00102AA5">
        <w:rPr>
          <w:b/>
          <w:bCs/>
          <w:szCs w:val="22"/>
          <w:lang w:val="en-GB"/>
        </w:rPr>
        <w:lastRenderedPageBreak/>
        <w:t>Contact</w:t>
      </w:r>
      <w:r w:rsidR="00160C22" w:rsidRPr="00102AA5">
        <w:rPr>
          <w:b/>
          <w:bCs/>
          <w:szCs w:val="22"/>
          <w:lang w:val="en-GB"/>
        </w:rPr>
        <w:t>:</w:t>
      </w:r>
    </w:p>
    <w:p w14:paraId="4DC048DC" w14:textId="77777777" w:rsidR="006B6F0A" w:rsidRPr="00872A3A" w:rsidRDefault="006B6F0A" w:rsidP="006B6F0A">
      <w:pPr>
        <w:rPr>
          <w:b/>
          <w:bCs/>
          <w:szCs w:val="22"/>
          <w:lang w:val="en-GB"/>
        </w:rPr>
      </w:pPr>
      <w:r w:rsidRPr="00102AA5">
        <w:rPr>
          <w:lang w:val="en-GB"/>
        </w:rPr>
        <w:t xml:space="preserve">Assoc. Prof. </w:t>
      </w:r>
      <w:proofErr w:type="spellStart"/>
      <w:r w:rsidRPr="00102AA5">
        <w:rPr>
          <w:lang w:val="en-GB"/>
        </w:rPr>
        <w:t>Dr.</w:t>
      </w:r>
      <w:proofErr w:type="spellEnd"/>
      <w:r w:rsidRPr="00102AA5">
        <w:rPr>
          <w:lang w:val="en-GB"/>
        </w:rPr>
        <w:t xml:space="preserve"> </w:t>
      </w:r>
      <w:proofErr w:type="spellStart"/>
      <w:r>
        <w:rPr>
          <w:lang w:val="en-GB"/>
        </w:rPr>
        <w:t>Süleyman</w:t>
      </w:r>
      <w:proofErr w:type="spellEnd"/>
      <w:r>
        <w:rPr>
          <w:lang w:val="en-GB"/>
        </w:rPr>
        <w:t xml:space="preserve"> </w:t>
      </w:r>
      <w:proofErr w:type="spellStart"/>
      <w:r>
        <w:rPr>
          <w:lang w:val="en-GB"/>
        </w:rPr>
        <w:t>Aşır</w:t>
      </w:r>
      <w:proofErr w:type="spellEnd"/>
      <w:r w:rsidRPr="00102AA5">
        <w:rPr>
          <w:lang w:val="en-GB"/>
        </w:rPr>
        <w:t xml:space="preserve"> </w:t>
      </w:r>
    </w:p>
    <w:p w14:paraId="64B7F689" w14:textId="77777777" w:rsidR="006B6F0A" w:rsidRPr="00102AA5" w:rsidRDefault="006B6F0A" w:rsidP="006B6F0A">
      <w:pPr>
        <w:rPr>
          <w:rFonts w:cs="Times New Roman"/>
          <w:lang w:val="en-GB"/>
        </w:rPr>
      </w:pPr>
      <w:r w:rsidRPr="00102AA5">
        <w:rPr>
          <w:rFonts w:cs="Times New Roman"/>
          <w:lang w:val="en-GB"/>
        </w:rPr>
        <w:t xml:space="preserve">Phone: </w:t>
      </w:r>
      <w:r w:rsidRPr="00FD1527">
        <w:rPr>
          <w:rFonts w:cs="Times New Roman"/>
          <w:lang w:val="en-GB"/>
        </w:rPr>
        <w:t>+90 (392) 223 64 64 / 5299</w:t>
      </w:r>
    </w:p>
    <w:p w14:paraId="0079E514" w14:textId="77777777" w:rsidR="006B6F0A" w:rsidRPr="00102AA5" w:rsidRDefault="006B6F0A" w:rsidP="006B6F0A">
      <w:pPr>
        <w:rPr>
          <w:rFonts w:cs="Times New Roman"/>
          <w:lang w:val="en-GB"/>
        </w:rPr>
      </w:pPr>
      <w:r w:rsidRPr="00102AA5">
        <w:rPr>
          <w:rFonts w:cs="Times New Roman"/>
          <w:lang w:val="en-GB"/>
        </w:rPr>
        <w:t xml:space="preserve">E-mail: </w:t>
      </w:r>
      <w:hyperlink r:id="rId12" w:history="1">
        <w:r w:rsidRPr="00414175">
          <w:rPr>
            <w:rStyle w:val="Hyperlink"/>
            <w:rFonts w:cs="Times New Roman"/>
            <w:szCs w:val="20"/>
            <w:lang w:val="en-GB"/>
          </w:rPr>
          <w:t>suleyman.asir@neu.edu.tr</w:t>
        </w:r>
      </w:hyperlink>
      <w:r w:rsidRPr="00102AA5">
        <w:rPr>
          <w:rFonts w:cs="Times New Roman"/>
          <w:lang w:val="en-GB"/>
        </w:rPr>
        <w:t xml:space="preserve"> </w:t>
      </w:r>
      <w:bookmarkStart w:id="10" w:name="_Toc203569597"/>
    </w:p>
    <w:bookmarkEnd w:id="10"/>
    <w:p w14:paraId="3BDF5F88" w14:textId="77777777" w:rsidR="00B82FDF" w:rsidRDefault="00B82FDF" w:rsidP="00D31B99">
      <w:pPr>
        <w:jc w:val="both"/>
        <w:rPr>
          <w:rFonts w:cs="Times New Roman"/>
          <w:b/>
          <w:bCs/>
          <w:szCs w:val="22"/>
          <w:lang w:val="en-GB"/>
        </w:rPr>
      </w:pPr>
    </w:p>
    <w:p w14:paraId="273F4FDD" w14:textId="664C8869" w:rsidR="00D31B99" w:rsidRPr="00102AA5" w:rsidRDefault="00D31B99" w:rsidP="00076D6D">
      <w:pPr>
        <w:pStyle w:val="Heading2"/>
      </w:pPr>
      <w:bookmarkStart w:id="11" w:name="_Toc209602765"/>
      <w:r w:rsidRPr="00102AA5">
        <w:t>Program Information</w:t>
      </w:r>
      <w:bookmarkEnd w:id="11"/>
    </w:p>
    <w:p w14:paraId="5AB6FDBC" w14:textId="01689F1C" w:rsidR="006B6F0A" w:rsidRPr="006B6F0A" w:rsidRDefault="00D31B99" w:rsidP="006B6F0A">
      <w:pPr>
        <w:jc w:val="both"/>
        <w:rPr>
          <w:rFonts w:cs="Times New Roman"/>
          <w:szCs w:val="20"/>
          <w:lang w:val="en-GB"/>
        </w:rPr>
      </w:pPr>
      <w:r w:rsidRPr="00102AA5">
        <w:rPr>
          <w:rFonts w:cs="Times New Roman"/>
          <w:szCs w:val="20"/>
          <w:lang w:val="en-GB"/>
        </w:rPr>
        <w:t xml:space="preserve">Near </w:t>
      </w:r>
      <w:r w:rsidR="006B6F0A" w:rsidRPr="006B6F0A">
        <w:rPr>
          <w:rFonts w:cs="Times New Roman"/>
          <w:szCs w:val="20"/>
          <w:lang w:val="en-GB"/>
        </w:rPr>
        <w:t>The Department of Bioengineering in Near East University,</w:t>
      </w:r>
      <w:r w:rsidR="006B6F0A">
        <w:rPr>
          <w:rFonts w:cs="Times New Roman"/>
          <w:szCs w:val="20"/>
          <w:lang w:val="en-GB"/>
        </w:rPr>
        <w:t xml:space="preserve"> </w:t>
      </w:r>
      <w:r w:rsidR="006B6F0A" w:rsidRPr="006B6F0A">
        <w:rPr>
          <w:rFonts w:cs="Times New Roman"/>
          <w:szCs w:val="20"/>
          <w:lang w:val="en-GB"/>
        </w:rPr>
        <w:t>was founded in 2013. The Department operates under the administration of the Faculty of Engineering and also works in collaboration with other departments within the faculty.</w:t>
      </w:r>
    </w:p>
    <w:p w14:paraId="3930F249" w14:textId="77777777" w:rsidR="006B6F0A" w:rsidRPr="006B6F0A" w:rsidRDefault="006B6F0A" w:rsidP="006B6F0A">
      <w:pPr>
        <w:jc w:val="both"/>
        <w:rPr>
          <w:rFonts w:cs="Times New Roman"/>
          <w:szCs w:val="20"/>
          <w:lang w:val="en-GB"/>
        </w:rPr>
      </w:pPr>
      <w:r w:rsidRPr="006B6F0A">
        <w:rPr>
          <w:rFonts w:cs="Times New Roman"/>
          <w:szCs w:val="20"/>
          <w:lang w:val="en-GB"/>
        </w:rPr>
        <w:t xml:space="preserve">The aims of the Department are; bringing up experienced and knowledgeable graduates and postgraduates who are equipped with theoretical and practical information related to the discipline, and at the same time, bring up competent individuals who are able to contribute to the developments and research studies in the field. Students who are managers and instructors that are practically oriented in the field, and qualified people who can effectively serve in this field by making discoveries and publishing their findings in highly regarded journals. </w:t>
      </w:r>
    </w:p>
    <w:p w14:paraId="25CB9DF5" w14:textId="77777777" w:rsidR="006B6F0A" w:rsidRPr="006B6F0A" w:rsidRDefault="006B6F0A" w:rsidP="006B6F0A">
      <w:pPr>
        <w:jc w:val="both"/>
        <w:rPr>
          <w:rFonts w:cs="Times New Roman"/>
          <w:szCs w:val="20"/>
          <w:lang w:val="en-GB"/>
        </w:rPr>
      </w:pPr>
      <w:r w:rsidRPr="006B6F0A">
        <w:rPr>
          <w:rFonts w:cs="Times New Roman"/>
          <w:szCs w:val="20"/>
          <w:lang w:val="en-GB"/>
        </w:rPr>
        <w:t>By providing high quality educational opportunities, the vision of the department is to be among the most prestigious department of engineering existing within the geography and contributing to the field of science and engineering. The department is positioned to bring up individuals having the ability to adapt to the changes in the engineering field thereby achieving international success and thus becoming leading engineers.</w:t>
      </w:r>
    </w:p>
    <w:p w14:paraId="77A22F33" w14:textId="77777777" w:rsidR="00841E16" w:rsidRDefault="00841E16" w:rsidP="006B6F0A">
      <w:pPr>
        <w:jc w:val="both"/>
        <w:rPr>
          <w:rFonts w:cs="Times New Roman"/>
          <w:szCs w:val="20"/>
          <w:lang w:val="en-GB"/>
        </w:rPr>
      </w:pPr>
    </w:p>
    <w:p w14:paraId="3C5E05E0" w14:textId="77777777" w:rsidR="00841E16" w:rsidRDefault="00841E16" w:rsidP="006B6F0A">
      <w:pPr>
        <w:jc w:val="both"/>
        <w:rPr>
          <w:rFonts w:cs="Times New Roman"/>
          <w:szCs w:val="20"/>
          <w:lang w:val="en-GB"/>
        </w:rPr>
      </w:pPr>
    </w:p>
    <w:p w14:paraId="0F7785C4" w14:textId="23F9AC91" w:rsidR="006B6F0A" w:rsidRPr="006B6F0A" w:rsidRDefault="006B6F0A" w:rsidP="006B6F0A">
      <w:pPr>
        <w:jc w:val="both"/>
        <w:rPr>
          <w:rFonts w:cs="Times New Roman"/>
          <w:szCs w:val="20"/>
          <w:lang w:val="en-GB"/>
        </w:rPr>
      </w:pPr>
      <w:r w:rsidRPr="006B6F0A">
        <w:rPr>
          <w:rFonts w:cs="Times New Roman"/>
          <w:szCs w:val="20"/>
          <w:lang w:val="en-GB"/>
        </w:rPr>
        <w:t>Bioengineering Department currently offers the following programs:</w:t>
      </w:r>
    </w:p>
    <w:p w14:paraId="775367CC" w14:textId="77777777" w:rsidR="006B6F0A" w:rsidRPr="006B6F0A" w:rsidRDefault="006B6F0A" w:rsidP="006B6F0A">
      <w:pPr>
        <w:numPr>
          <w:ilvl w:val="0"/>
          <w:numId w:val="19"/>
        </w:numPr>
        <w:jc w:val="both"/>
        <w:rPr>
          <w:rFonts w:cs="Times New Roman"/>
          <w:szCs w:val="20"/>
          <w:lang w:val="en-GB"/>
        </w:rPr>
      </w:pPr>
      <w:r w:rsidRPr="006B6F0A">
        <w:rPr>
          <w:rFonts w:cs="Times New Roman"/>
          <w:szCs w:val="20"/>
          <w:lang w:val="en-GB"/>
        </w:rPr>
        <w:t>BS Degree in Bioengineering</w:t>
      </w:r>
    </w:p>
    <w:p w14:paraId="481EF007" w14:textId="25ACAFDD" w:rsidR="00D31B99" w:rsidRDefault="006B6F0A" w:rsidP="00D31B99">
      <w:pPr>
        <w:jc w:val="both"/>
        <w:rPr>
          <w:rFonts w:cs="Times New Roman"/>
          <w:szCs w:val="20"/>
          <w:lang w:val="en-GB"/>
        </w:rPr>
      </w:pPr>
      <w:r w:rsidRPr="006B6F0A">
        <w:rPr>
          <w:rFonts w:cs="Times New Roman"/>
          <w:szCs w:val="20"/>
          <w:lang w:val="en-GB"/>
        </w:rPr>
        <w:t>The department has one section: English and the language of instruction is English.</w:t>
      </w:r>
      <w:r w:rsidR="00D31B99" w:rsidRPr="00102AA5">
        <w:rPr>
          <w:rFonts w:cs="Times New Roman"/>
          <w:szCs w:val="20"/>
          <w:lang w:val="en-GB"/>
        </w:rPr>
        <w:t xml:space="preserve"> </w:t>
      </w:r>
    </w:p>
    <w:p w14:paraId="772A146B" w14:textId="77777777" w:rsidR="00952F22" w:rsidRPr="00102AA5" w:rsidRDefault="00952F22" w:rsidP="00D31B99">
      <w:pPr>
        <w:jc w:val="both"/>
        <w:rPr>
          <w:rFonts w:cs="Times New Roman"/>
          <w:szCs w:val="20"/>
          <w:lang w:val="en-GB"/>
        </w:rPr>
      </w:pPr>
    </w:p>
    <w:p w14:paraId="745ADB49" w14:textId="12B8C791" w:rsidR="00D31B99" w:rsidRPr="00952F22" w:rsidRDefault="00D31B99" w:rsidP="00076D6D">
      <w:pPr>
        <w:pStyle w:val="Heading2"/>
      </w:pPr>
      <w:bookmarkStart w:id="12" w:name="_Toc209602766"/>
      <w:bookmarkStart w:id="13" w:name="_Toc203569599"/>
      <w:r w:rsidRPr="00952F22">
        <w:t>Degree Awarded</w:t>
      </w:r>
      <w:bookmarkEnd w:id="12"/>
    </w:p>
    <w:bookmarkEnd w:id="13"/>
    <w:p w14:paraId="14B04DC3" w14:textId="0141884D" w:rsidR="006B6F0A" w:rsidRDefault="006B6F0A" w:rsidP="006B6F0A">
      <w:pPr>
        <w:rPr>
          <w:rFonts w:cs="Times New Roman"/>
          <w:szCs w:val="20"/>
          <w:lang w:val="en-GB"/>
        </w:rPr>
      </w:pPr>
      <w:r w:rsidRPr="006B6F0A">
        <w:rPr>
          <w:rFonts w:cs="Times New Roman"/>
          <w:szCs w:val="20"/>
          <w:lang w:val="en-GB"/>
        </w:rPr>
        <w:t>Bachelor’s degree of Science in Bioengineering</w:t>
      </w:r>
    </w:p>
    <w:p w14:paraId="6049504C" w14:textId="77777777" w:rsidR="006B6F0A" w:rsidRPr="006B6F0A" w:rsidRDefault="006B6F0A" w:rsidP="006B6F0A">
      <w:pPr>
        <w:rPr>
          <w:lang w:val="en-GB"/>
        </w:rPr>
      </w:pPr>
    </w:p>
    <w:p w14:paraId="547C49CA" w14:textId="0008D59C" w:rsidR="00B33608" w:rsidRPr="00102AA5" w:rsidRDefault="00D31B99" w:rsidP="00076D6D">
      <w:pPr>
        <w:pStyle w:val="Heading2"/>
      </w:pPr>
      <w:bookmarkStart w:id="14" w:name="_Toc209602767"/>
      <w:r w:rsidRPr="00102AA5">
        <w:t>Admission Requirements</w:t>
      </w:r>
      <w:bookmarkEnd w:id="14"/>
    </w:p>
    <w:p w14:paraId="7E7939DC" w14:textId="77777777" w:rsidR="006B6F0A" w:rsidRPr="005E0C5D" w:rsidRDefault="006B6F0A" w:rsidP="006B6F0A">
      <w:pPr>
        <w:autoSpaceDE w:val="0"/>
        <w:autoSpaceDN w:val="0"/>
        <w:adjustRightInd w:val="0"/>
        <w:spacing w:after="0"/>
        <w:jc w:val="both"/>
        <w:rPr>
          <w:rFonts w:ascii="Times New Roman" w:hAnsi="Times New Roman" w:cs="Times New Roman"/>
          <w:color w:val="000000" w:themeColor="text1"/>
          <w:sz w:val="24"/>
        </w:rPr>
      </w:pPr>
      <w:r w:rsidRPr="005E0C5D">
        <w:rPr>
          <w:rFonts w:ascii="Times New Roman" w:hAnsi="Times New Roman" w:cs="Times New Roman"/>
          <w:color w:val="000000" w:themeColor="text1"/>
          <w:sz w:val="24"/>
        </w:rPr>
        <w:t xml:space="preserve">The admissions and entry requirements ensure that the students who are admitted to the degree program possess the required competences. Bachelor’s degree modules are fully taught in English, and thus, good English skills are required. </w:t>
      </w:r>
    </w:p>
    <w:p w14:paraId="0BADB572" w14:textId="77777777" w:rsidR="006B6F0A" w:rsidRPr="007C5C82" w:rsidRDefault="006B6F0A" w:rsidP="006B6F0A">
      <w:pPr>
        <w:autoSpaceDE w:val="0"/>
        <w:autoSpaceDN w:val="0"/>
        <w:adjustRightInd w:val="0"/>
        <w:spacing w:after="0"/>
        <w:jc w:val="both"/>
        <w:rPr>
          <w:color w:val="000000" w:themeColor="text1"/>
          <w:sz w:val="24"/>
        </w:rPr>
      </w:pPr>
    </w:p>
    <w:p w14:paraId="221687F2"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Students admitted to the department come from three sources:</w:t>
      </w:r>
    </w:p>
    <w:p w14:paraId="556A04DD"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p>
    <w:p w14:paraId="5F4963BB" w14:textId="77777777" w:rsidR="006B6F0A" w:rsidRPr="007C5C82" w:rsidRDefault="006B6F0A" w:rsidP="006B6F0A">
      <w:pPr>
        <w:pStyle w:val="NoSpacing"/>
        <w:numPr>
          <w:ilvl w:val="0"/>
          <w:numId w:val="20"/>
        </w:numPr>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lastRenderedPageBreak/>
        <w:t>Local students, who are citizens of the Turkish Republic of Northern Cyprus (TRNC)</w:t>
      </w:r>
    </w:p>
    <w:p w14:paraId="1D83E7C9" w14:textId="77777777" w:rsidR="006B6F0A" w:rsidRPr="007C5C82" w:rsidRDefault="006B6F0A" w:rsidP="006B6F0A">
      <w:pPr>
        <w:pStyle w:val="NoSpacing"/>
        <w:numPr>
          <w:ilvl w:val="0"/>
          <w:numId w:val="20"/>
        </w:numPr>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Students from Turkey, who are Turkish citizens</w:t>
      </w:r>
    </w:p>
    <w:p w14:paraId="685FBE3E" w14:textId="77777777" w:rsidR="006B6F0A" w:rsidRPr="007C5C82" w:rsidRDefault="006B6F0A" w:rsidP="006B6F0A">
      <w:pPr>
        <w:pStyle w:val="NoSpacing"/>
        <w:numPr>
          <w:ilvl w:val="0"/>
          <w:numId w:val="20"/>
        </w:numPr>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Students from other countries (foreign students)</w:t>
      </w:r>
    </w:p>
    <w:p w14:paraId="3C124184"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p>
    <w:p w14:paraId="23683B7F"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 xml:space="preserve">All students are admitted to the university after they complete their high school studies successfully and obtain high school graduation diplomas. </w:t>
      </w:r>
    </w:p>
    <w:p w14:paraId="70BF491B"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p>
    <w:p w14:paraId="75648612"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Local students must sit for the Near East University entrance examination and obtain a pass mark from this examination. Successful students are admitted to the university, but not</w:t>
      </w:r>
      <w:r>
        <w:rPr>
          <w:rFonts w:ascii="Times New Roman" w:hAnsi="Times New Roman"/>
          <w:color w:val="000000" w:themeColor="text1"/>
          <w:sz w:val="24"/>
          <w:szCs w:val="24"/>
        </w:rPr>
        <w:t xml:space="preserve"> necessarily to the Bioe</w:t>
      </w:r>
      <w:r w:rsidRPr="007C5C82">
        <w:rPr>
          <w:rFonts w:ascii="Times New Roman" w:hAnsi="Times New Roman"/>
          <w:color w:val="000000" w:themeColor="text1"/>
          <w:sz w:val="24"/>
          <w:szCs w:val="24"/>
        </w:rPr>
        <w:t xml:space="preserve">ngineering Department. </w:t>
      </w:r>
    </w:p>
    <w:p w14:paraId="2C7844B8"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p>
    <w:p w14:paraId="1CF11B24"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Students from Turkey must select the Near East University an</w:t>
      </w:r>
      <w:r>
        <w:rPr>
          <w:rFonts w:ascii="Times New Roman" w:hAnsi="Times New Roman"/>
          <w:color w:val="000000" w:themeColor="text1"/>
          <w:sz w:val="24"/>
          <w:szCs w:val="24"/>
        </w:rPr>
        <w:t>d the Bioe</w:t>
      </w:r>
      <w:r w:rsidRPr="007C5C82">
        <w:rPr>
          <w:rFonts w:ascii="Times New Roman" w:hAnsi="Times New Roman"/>
          <w:color w:val="000000" w:themeColor="text1"/>
          <w:sz w:val="24"/>
          <w:szCs w:val="24"/>
        </w:rPr>
        <w:t>ngineering Department as their choice, and they must obtain successful pass marks from the Turkish university entrance examinations (prepared and administered by the Higher Education Council of Turkey, YOK). Those who obtain the required marks are admitted to the university, but not</w:t>
      </w:r>
      <w:r>
        <w:rPr>
          <w:rFonts w:ascii="Times New Roman" w:hAnsi="Times New Roman"/>
          <w:color w:val="000000" w:themeColor="text1"/>
          <w:sz w:val="24"/>
          <w:szCs w:val="24"/>
        </w:rPr>
        <w:t xml:space="preserve"> necessarily to the Bioe</w:t>
      </w:r>
      <w:r w:rsidRPr="007C5C82">
        <w:rPr>
          <w:rFonts w:ascii="Times New Roman" w:hAnsi="Times New Roman"/>
          <w:color w:val="000000" w:themeColor="text1"/>
          <w:sz w:val="24"/>
          <w:szCs w:val="24"/>
        </w:rPr>
        <w:t>ngineering Department.</w:t>
      </w:r>
    </w:p>
    <w:p w14:paraId="68AAF4D0"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p>
    <w:p w14:paraId="017ECD5F"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Students from other countries are admitted to the university based on the results of their high school graduation diplomas from their countries of origin.</w:t>
      </w:r>
    </w:p>
    <w:p w14:paraId="78996803" w14:textId="77777777" w:rsidR="006B6F0A" w:rsidRPr="007C5C82" w:rsidRDefault="006B6F0A" w:rsidP="006B6F0A">
      <w:pPr>
        <w:pStyle w:val="NoSpacing"/>
        <w:spacing w:line="276" w:lineRule="auto"/>
        <w:jc w:val="both"/>
        <w:rPr>
          <w:rFonts w:ascii="Times New Roman" w:hAnsi="Times New Roman"/>
          <w:color w:val="000000" w:themeColor="text1"/>
          <w:sz w:val="24"/>
          <w:szCs w:val="24"/>
        </w:rPr>
      </w:pPr>
      <w:r w:rsidRPr="007C5C82">
        <w:rPr>
          <w:rFonts w:ascii="Times New Roman" w:hAnsi="Times New Roman"/>
          <w:color w:val="000000" w:themeColor="text1"/>
          <w:sz w:val="24"/>
          <w:szCs w:val="24"/>
        </w:rPr>
        <w:t>Because the medium of teaching is in English, the level of their English is assessed by the Faculty of English language. Those students who have certificates and who have already passed English Language proficiency examinations are exempted from the English preparatory school and are admitted directly to the department where they are enrolled for the first year and first semester of their studies. Those students whose levels of English writing and communication skills are below the required standards are admitted to the English preparatory school of the university. The English preparatory school offers concentrated teaching of the English language reading, writing, and communication skills. The duration of the preparatory school is one academic year. Successful students are admitted to the department at the end of their studies at the English preparatory school.</w:t>
      </w:r>
    </w:p>
    <w:p w14:paraId="084F2D67" w14:textId="77777777" w:rsidR="00005AD9" w:rsidRPr="00102AA5" w:rsidRDefault="00005AD9" w:rsidP="00160C22">
      <w:pPr>
        <w:jc w:val="both"/>
        <w:rPr>
          <w:rFonts w:cs="Times New Roman"/>
          <w:b/>
          <w:bCs/>
          <w:szCs w:val="20"/>
          <w:lang w:val="en-GB"/>
        </w:rPr>
      </w:pPr>
    </w:p>
    <w:p w14:paraId="3E44E1CE" w14:textId="1BDFE440" w:rsidR="00312BE8" w:rsidRPr="00102AA5" w:rsidRDefault="00D31B99" w:rsidP="00076D6D">
      <w:pPr>
        <w:pStyle w:val="Heading2"/>
      </w:pPr>
      <w:bookmarkStart w:id="15" w:name="_Toc209602768"/>
      <w:r w:rsidRPr="00102AA5">
        <w:t>Graduation Requirements and Regulations</w:t>
      </w:r>
      <w:bookmarkEnd w:id="15"/>
    </w:p>
    <w:p w14:paraId="363B5AF3" w14:textId="43E81438" w:rsidR="006B6F0A" w:rsidRPr="006B6F0A" w:rsidRDefault="006B6F0A" w:rsidP="006B6F0A">
      <w:pPr>
        <w:jc w:val="both"/>
        <w:rPr>
          <w:rFonts w:cs="Times New Roman"/>
          <w:szCs w:val="20"/>
          <w:lang w:val="en-GB"/>
        </w:rPr>
      </w:pPr>
      <w:r>
        <w:rPr>
          <w:rFonts w:cs="Times New Roman"/>
          <w:szCs w:val="20"/>
          <w:lang w:val="en-GB"/>
        </w:rPr>
        <w:t>141</w:t>
      </w:r>
      <w:r w:rsidRPr="006B6F0A">
        <w:rPr>
          <w:rFonts w:cs="Times New Roman"/>
          <w:szCs w:val="20"/>
          <w:lang w:val="en-GB"/>
        </w:rPr>
        <w:t xml:space="preserve"> Near East University Credits (Near East University Credit is contact hour based) which </w:t>
      </w:r>
      <w:proofErr w:type="gramStart"/>
      <w:r w:rsidRPr="006B6F0A">
        <w:rPr>
          <w:rFonts w:cs="Times New Roman"/>
          <w:szCs w:val="20"/>
          <w:lang w:val="en-GB"/>
        </w:rPr>
        <w:t>is  total</w:t>
      </w:r>
      <w:proofErr w:type="gramEnd"/>
      <w:r w:rsidRPr="006B6F0A">
        <w:rPr>
          <w:rFonts w:cs="Times New Roman"/>
          <w:szCs w:val="20"/>
          <w:lang w:val="en-GB"/>
        </w:rPr>
        <w:t xml:space="preserve"> </w:t>
      </w:r>
      <w:r w:rsidR="00952F22">
        <w:rPr>
          <w:rFonts w:cs="Times New Roman"/>
          <w:szCs w:val="20"/>
          <w:lang w:val="en-GB"/>
        </w:rPr>
        <w:t>2</w:t>
      </w:r>
      <w:r w:rsidR="007E4E7D">
        <w:rPr>
          <w:rFonts w:cs="Times New Roman"/>
          <w:szCs w:val="20"/>
          <w:lang w:val="en-GB"/>
        </w:rPr>
        <w:t>40</w:t>
      </w:r>
      <w:r w:rsidRPr="006B6F0A">
        <w:rPr>
          <w:rFonts w:cs="Times New Roman"/>
          <w:szCs w:val="20"/>
          <w:lang w:val="en-GB"/>
        </w:rPr>
        <w:t xml:space="preserve"> ECTS credits must be completed after being successful in the courses to become a graduate of the Bioengineering department.</w:t>
      </w:r>
    </w:p>
    <w:p w14:paraId="1E1CF884" w14:textId="07C69702" w:rsidR="006B6F0A" w:rsidRPr="006B6F0A" w:rsidRDefault="006B6F0A" w:rsidP="006B6F0A">
      <w:pPr>
        <w:jc w:val="both"/>
        <w:rPr>
          <w:rFonts w:cs="Times New Roman"/>
          <w:szCs w:val="20"/>
          <w:lang w:val="en-GB"/>
        </w:rPr>
      </w:pPr>
      <w:r w:rsidRPr="006B6F0A">
        <w:rPr>
          <w:rFonts w:cs="Times New Roman"/>
          <w:szCs w:val="20"/>
          <w:lang w:val="en-GB"/>
        </w:rPr>
        <w:t xml:space="preserve">ECTS is a credit system designed to make it easier for students to move between different countries. Since they are based on the learning achievements and workload of a course, a student can transfer their ECTS credits from one university to another so they are added up to contribute to an individual's degree programme or training. ECTS helps to make learning more student-centred. It is a central tool in the </w:t>
      </w:r>
      <w:hyperlink r:id="rId13" w:tooltip="Information on the Bologna Process" w:history="1">
        <w:r w:rsidRPr="006B6F0A">
          <w:rPr>
            <w:rStyle w:val="Hyperlink"/>
            <w:rFonts w:cs="Times New Roman"/>
            <w:szCs w:val="20"/>
            <w:lang w:val="en-GB"/>
          </w:rPr>
          <w:t>Bologna Process</w:t>
        </w:r>
      </w:hyperlink>
      <w:r w:rsidRPr="006B6F0A">
        <w:rPr>
          <w:rFonts w:cs="Times New Roman"/>
          <w:szCs w:val="20"/>
          <w:lang w:val="en-GB"/>
        </w:rPr>
        <w:t>, which aims to make national systems more compatible.</w:t>
      </w:r>
    </w:p>
    <w:p w14:paraId="5876AA6E" w14:textId="77777777" w:rsidR="006B6F0A" w:rsidRPr="006B6F0A" w:rsidRDefault="006B6F0A" w:rsidP="006B6F0A">
      <w:pPr>
        <w:jc w:val="both"/>
        <w:rPr>
          <w:rFonts w:cs="Times New Roman"/>
          <w:szCs w:val="20"/>
          <w:lang w:val="en-GB"/>
        </w:rPr>
      </w:pPr>
      <w:r w:rsidRPr="006B6F0A">
        <w:rPr>
          <w:rFonts w:cs="Times New Roman"/>
          <w:szCs w:val="20"/>
          <w:lang w:val="en-GB"/>
        </w:rPr>
        <w:t>ECTS also helps with the planning, delivery and evaluation of study programmes, and makes them more transparent (</w:t>
      </w:r>
      <w:hyperlink r:id="rId14" w:history="1">
        <w:r w:rsidRPr="006B6F0A">
          <w:rPr>
            <w:rStyle w:val="Hyperlink"/>
            <w:rFonts w:cs="Times New Roman"/>
            <w:szCs w:val="20"/>
            <w:lang w:val="en-GB"/>
          </w:rPr>
          <w:t>http://ec.europa.eu/education/ects/ects_en.htm</w:t>
        </w:r>
      </w:hyperlink>
      <w:r w:rsidRPr="006B6F0A">
        <w:rPr>
          <w:rFonts w:cs="Times New Roman"/>
          <w:szCs w:val="20"/>
          <w:lang w:val="en-GB"/>
        </w:rPr>
        <w:t xml:space="preserve"> ) </w:t>
      </w:r>
    </w:p>
    <w:p w14:paraId="2F36870C" w14:textId="04672970" w:rsidR="0006422E" w:rsidRDefault="0006422E" w:rsidP="0006422E">
      <w:pPr>
        <w:jc w:val="both"/>
        <w:rPr>
          <w:rFonts w:cs="Times New Roman"/>
          <w:szCs w:val="20"/>
          <w:lang w:val="en-GB"/>
        </w:rPr>
      </w:pPr>
    </w:p>
    <w:p w14:paraId="079B9ACA" w14:textId="77777777" w:rsidR="0006422E" w:rsidRDefault="00D31B99" w:rsidP="00076D6D">
      <w:pPr>
        <w:pStyle w:val="Heading2"/>
      </w:pPr>
      <w:bookmarkStart w:id="16" w:name="_Toc209602769"/>
      <w:r w:rsidRPr="00102AA5">
        <w:t>Recognition of Prior Learning</w:t>
      </w:r>
      <w:bookmarkStart w:id="17" w:name="_Toc203569602"/>
      <w:bookmarkEnd w:id="16"/>
    </w:p>
    <w:p w14:paraId="38B80623" w14:textId="61774663" w:rsidR="0006422E" w:rsidRDefault="007E4E7D" w:rsidP="0006422E">
      <w:pPr>
        <w:jc w:val="both"/>
      </w:pPr>
      <w:r w:rsidRPr="007E4E7D">
        <w:rPr>
          <w:lang w:val="en-GB"/>
        </w:rPr>
        <w:t>A student wishing a transfer from another university: the student must prove her/his English Proficiency if s/he wishes to attend the English Section. At the time of OSS examination, the candidate's entrance score must not be less than the lowest score for admission to the Near East Bioengineering Department. The transcript and course content of the applicant is examined by the department and the student is then accepted to the appropriate year of the programme</w:t>
      </w:r>
      <w:r w:rsidR="00D31B99" w:rsidRPr="00872A3A">
        <w:t>.</w:t>
      </w:r>
    </w:p>
    <w:p w14:paraId="2F1D3E2D" w14:textId="77777777" w:rsidR="00952F22" w:rsidRPr="007E4E7D" w:rsidRDefault="00952F22" w:rsidP="0006422E">
      <w:pPr>
        <w:jc w:val="both"/>
        <w:rPr>
          <w:lang w:val="en-GB"/>
        </w:rPr>
      </w:pPr>
    </w:p>
    <w:p w14:paraId="2AE1C513" w14:textId="77777777" w:rsidR="0006422E" w:rsidRDefault="00D021D9" w:rsidP="00076D6D">
      <w:pPr>
        <w:pStyle w:val="Heading2"/>
      </w:pPr>
      <w:bookmarkStart w:id="18" w:name="_Toc209602770"/>
      <w:r w:rsidRPr="00102AA5">
        <w:t xml:space="preserve">Program </w:t>
      </w:r>
      <w:bookmarkEnd w:id="17"/>
      <w:r w:rsidR="00D31B99" w:rsidRPr="00102AA5">
        <w:t>Details</w:t>
      </w:r>
      <w:bookmarkStart w:id="19" w:name="_Toc203569603"/>
      <w:bookmarkEnd w:id="18"/>
    </w:p>
    <w:p w14:paraId="7F02775E" w14:textId="5401BD01" w:rsidR="00D31B99" w:rsidRPr="00872A3A" w:rsidRDefault="007E4E7D" w:rsidP="00C04B14">
      <w:pPr>
        <w:jc w:val="both"/>
      </w:pPr>
      <w:r w:rsidRPr="007E4E7D">
        <w:t>The program's goal is to equip its graduates with novel methods of science relating with bioengineering. Upon graduation, students should be equipped to pursue a career as bioengineers in both professional and academic fields. The aims of the Department are; bringing up experienced and knowledgeable graduates and postgraduates who are equipped with theoretical and practical information related to the discipline, and at the same time, bring up competent individuals who are able to contribute to the developments and research studies in the field. Students who are managers and instructors that are practically oriented in the field, and qualified people who can effectively serve in this field by making discoveries and publishing their findings in highly regarded</w:t>
      </w:r>
      <w:r w:rsidR="00D31B99" w:rsidRPr="00872A3A">
        <w:t>.</w:t>
      </w:r>
    </w:p>
    <w:p w14:paraId="4973E9E7" w14:textId="00105065" w:rsidR="00D021D9" w:rsidRPr="0006422E" w:rsidRDefault="00D31B99" w:rsidP="00076D6D">
      <w:pPr>
        <w:pStyle w:val="Heading2"/>
      </w:pPr>
      <w:bookmarkStart w:id="20" w:name="_Toc209602771"/>
      <w:bookmarkEnd w:id="19"/>
      <w:r w:rsidRPr="0006422E">
        <w:t>Program Learning Outcomes</w:t>
      </w:r>
      <w:bookmarkEnd w:id="20"/>
    </w:p>
    <w:p w14:paraId="3C16D50A" w14:textId="77777777" w:rsidR="007E4E7D" w:rsidRPr="00952F22" w:rsidRDefault="007E4E7D" w:rsidP="00952F22">
      <w:pPr>
        <w:pStyle w:val="ListParagraph"/>
        <w:numPr>
          <w:ilvl w:val="0"/>
          <w:numId w:val="22"/>
        </w:numPr>
        <w:rPr>
          <w:b/>
          <w:bCs/>
        </w:rPr>
      </w:pPr>
      <w:bookmarkStart w:id="21" w:name="_Toc203569604"/>
      <w:r w:rsidRPr="00C279B9">
        <w:t>Apply knowledge of Mathematics, Natural Science and Engineering with relevance to Life Science and multidisciplinary context of Engineering Science.</w:t>
      </w:r>
    </w:p>
    <w:p w14:paraId="52F7B0F5" w14:textId="77777777" w:rsidR="007E4E7D" w:rsidRPr="00952F22" w:rsidRDefault="007E4E7D" w:rsidP="00952F22">
      <w:pPr>
        <w:pStyle w:val="ListParagraph"/>
        <w:numPr>
          <w:ilvl w:val="0"/>
          <w:numId w:val="22"/>
        </w:numPr>
        <w:rPr>
          <w:b/>
          <w:bCs/>
        </w:rPr>
      </w:pPr>
      <w:r w:rsidRPr="00C279B9">
        <w:t>Analyze, design and conduct experiments, as well as to analyze and interpret.</w:t>
      </w:r>
    </w:p>
    <w:p w14:paraId="034C760F" w14:textId="77777777" w:rsidR="007E4E7D" w:rsidRPr="00952F22" w:rsidRDefault="007E4E7D" w:rsidP="00952F22">
      <w:pPr>
        <w:pStyle w:val="ListParagraph"/>
        <w:numPr>
          <w:ilvl w:val="0"/>
          <w:numId w:val="22"/>
        </w:numPr>
        <w:rPr>
          <w:b/>
          <w:bCs/>
        </w:rPr>
      </w:pPr>
      <w:r w:rsidRPr="00C279B9">
        <w:t>Design system component or process to meet desired needs within realistic constraints such as economic, environmental, social, political, ethical, health and safety, manufacturability and sustainability.</w:t>
      </w:r>
    </w:p>
    <w:p w14:paraId="2759C2C4" w14:textId="77777777" w:rsidR="007E4E7D" w:rsidRPr="00952F22" w:rsidRDefault="007E4E7D" w:rsidP="00952F22">
      <w:pPr>
        <w:pStyle w:val="ListParagraph"/>
        <w:numPr>
          <w:ilvl w:val="0"/>
          <w:numId w:val="22"/>
        </w:numPr>
        <w:rPr>
          <w:b/>
          <w:bCs/>
        </w:rPr>
      </w:pPr>
      <w:r w:rsidRPr="00C279B9">
        <w:t>Function on multidisciplinary teams.</w:t>
      </w:r>
    </w:p>
    <w:p w14:paraId="39919E37" w14:textId="77777777" w:rsidR="007E4E7D" w:rsidRPr="00952F22" w:rsidRDefault="007E4E7D" w:rsidP="00952F22">
      <w:pPr>
        <w:pStyle w:val="ListParagraph"/>
        <w:numPr>
          <w:ilvl w:val="0"/>
          <w:numId w:val="22"/>
        </w:numPr>
        <w:rPr>
          <w:b/>
          <w:bCs/>
        </w:rPr>
      </w:pPr>
      <w:r w:rsidRPr="00C279B9">
        <w:t xml:space="preserve">Design work by using simulation, modelling and test and integration in a biomedical </w:t>
      </w:r>
      <w:proofErr w:type="gramStart"/>
      <w:r w:rsidRPr="00C279B9">
        <w:t>problem solving</w:t>
      </w:r>
      <w:proofErr w:type="gramEnd"/>
      <w:r w:rsidRPr="00C279B9">
        <w:t xml:space="preserve"> oriented way.</w:t>
      </w:r>
    </w:p>
    <w:p w14:paraId="226F79A0" w14:textId="77777777" w:rsidR="007E4E7D" w:rsidRPr="00952F22" w:rsidRDefault="007E4E7D" w:rsidP="00952F22">
      <w:pPr>
        <w:pStyle w:val="ListParagraph"/>
        <w:numPr>
          <w:ilvl w:val="0"/>
          <w:numId w:val="22"/>
        </w:numPr>
        <w:rPr>
          <w:b/>
          <w:bCs/>
        </w:rPr>
      </w:pPr>
      <w:r w:rsidRPr="00C279B9">
        <w:t>Display an understanding of professional and ethical responsibility.</w:t>
      </w:r>
    </w:p>
    <w:p w14:paraId="2999BA34" w14:textId="77777777" w:rsidR="007E4E7D" w:rsidRPr="00952F22" w:rsidRDefault="007E4E7D" w:rsidP="00952F22">
      <w:pPr>
        <w:pStyle w:val="ListParagraph"/>
        <w:numPr>
          <w:ilvl w:val="0"/>
          <w:numId w:val="22"/>
        </w:numPr>
        <w:rPr>
          <w:b/>
          <w:bCs/>
        </w:rPr>
      </w:pPr>
      <w:r w:rsidRPr="00C279B9">
        <w:t>Communicate effectively aware of non-technical effects of engineering.</w:t>
      </w:r>
    </w:p>
    <w:p w14:paraId="098936E2" w14:textId="77777777" w:rsidR="007E4E7D" w:rsidRPr="00952F22" w:rsidRDefault="007E4E7D" w:rsidP="00952F22">
      <w:pPr>
        <w:pStyle w:val="ListParagraph"/>
        <w:numPr>
          <w:ilvl w:val="0"/>
          <w:numId w:val="22"/>
        </w:numPr>
        <w:rPr>
          <w:b/>
          <w:bCs/>
        </w:rPr>
      </w:pPr>
      <w:r w:rsidRPr="00C279B9">
        <w:t>To have knowledge about global and social impact of Bioengineering practices on health, environment, and safety; to have knowledge about contemporary issues as they pertain to engineering; to be aware of the legal ramifications of Bioengineering solutions.</w:t>
      </w:r>
    </w:p>
    <w:p w14:paraId="700B3558" w14:textId="77777777" w:rsidR="007E4E7D" w:rsidRPr="00952F22" w:rsidRDefault="007E4E7D" w:rsidP="00952F22">
      <w:pPr>
        <w:pStyle w:val="ListParagraph"/>
        <w:numPr>
          <w:ilvl w:val="0"/>
          <w:numId w:val="22"/>
        </w:numPr>
        <w:rPr>
          <w:b/>
          <w:bCs/>
        </w:rPr>
      </w:pPr>
      <w:r w:rsidRPr="00C279B9">
        <w:t>To be aware of ethical behavior, professional and ethical responsibility; to have knowledge about standards utilized in engineering applications.</w:t>
      </w:r>
    </w:p>
    <w:p w14:paraId="790A687A" w14:textId="77777777" w:rsidR="007E4E7D" w:rsidRPr="00952F22" w:rsidRDefault="007E4E7D" w:rsidP="00952F22">
      <w:pPr>
        <w:pStyle w:val="ListParagraph"/>
        <w:numPr>
          <w:ilvl w:val="0"/>
          <w:numId w:val="22"/>
        </w:numPr>
        <w:rPr>
          <w:b/>
          <w:bCs/>
        </w:rPr>
      </w:pPr>
      <w:r w:rsidRPr="00C279B9">
        <w:t>To have knowledge about industrial practices such as project management, risk management, and change management; to have awareness of entrepreneurship and innovation; to have knowledge about sustainable development.</w:t>
      </w:r>
    </w:p>
    <w:p w14:paraId="1F5705BC" w14:textId="77777777" w:rsidR="007E4E7D" w:rsidRPr="00952F22" w:rsidRDefault="007E4E7D" w:rsidP="00952F22">
      <w:pPr>
        <w:pStyle w:val="ListParagraph"/>
        <w:numPr>
          <w:ilvl w:val="0"/>
          <w:numId w:val="22"/>
        </w:numPr>
        <w:rPr>
          <w:b/>
          <w:bCs/>
        </w:rPr>
      </w:pPr>
      <w:r w:rsidRPr="00C279B9">
        <w:t>Use the techniques, skills and modern engineering tools necessary for engineering practice to develop marketable products for the global market.</w:t>
      </w:r>
    </w:p>
    <w:p w14:paraId="6883C90C" w14:textId="77777777" w:rsidR="007E4E7D" w:rsidRPr="00952F22" w:rsidRDefault="007E4E7D" w:rsidP="00952F22">
      <w:pPr>
        <w:pStyle w:val="ListParagraph"/>
        <w:numPr>
          <w:ilvl w:val="0"/>
          <w:numId w:val="22"/>
        </w:numPr>
        <w:rPr>
          <w:b/>
          <w:bCs/>
        </w:rPr>
      </w:pPr>
      <w:r w:rsidRPr="00C279B9">
        <w:t>To be able to speak a second foreign language at a medium level of fluency efficiently.</w:t>
      </w:r>
    </w:p>
    <w:p w14:paraId="22C4C3B4" w14:textId="77777777" w:rsidR="007E4E7D" w:rsidRPr="00952F22" w:rsidRDefault="007E4E7D" w:rsidP="00952F22">
      <w:pPr>
        <w:pStyle w:val="ListParagraph"/>
        <w:numPr>
          <w:ilvl w:val="0"/>
          <w:numId w:val="22"/>
        </w:numPr>
        <w:rPr>
          <w:b/>
          <w:bCs/>
        </w:rPr>
      </w:pPr>
      <w:r w:rsidRPr="00C279B9">
        <w:t>To recognize the need for lifelong learning; to be able to access information, to be able to stay current with developments in science and technology; to be able to relate the knowledge accumulated throughout the human history to Bioengineering.</w:t>
      </w:r>
    </w:p>
    <w:p w14:paraId="785F53E5" w14:textId="54C8C911" w:rsidR="00D021D9" w:rsidRPr="00102AA5" w:rsidRDefault="00D021D9" w:rsidP="00076D6D">
      <w:pPr>
        <w:pStyle w:val="Heading2"/>
      </w:pPr>
      <w:bookmarkStart w:id="22" w:name="_Toc209602772"/>
      <w:r w:rsidRPr="00102AA5">
        <w:lastRenderedPageBreak/>
        <w:t xml:space="preserve">Program </w:t>
      </w:r>
      <w:bookmarkEnd w:id="21"/>
      <w:r w:rsidR="00D31B99" w:rsidRPr="00102AA5">
        <w:t>Structure</w:t>
      </w:r>
      <w:bookmarkEnd w:id="22"/>
    </w:p>
    <w:p w14:paraId="38718051" w14:textId="272CDBEC" w:rsidR="00D31B99" w:rsidRPr="00102AA5" w:rsidRDefault="00D31B99" w:rsidP="00D31B99">
      <w:pPr>
        <w:jc w:val="both"/>
        <w:rPr>
          <w:rFonts w:cs="Times New Roman"/>
          <w:szCs w:val="20"/>
          <w:lang w:val="en-GB"/>
        </w:rPr>
      </w:pPr>
      <w:r w:rsidRPr="00102AA5">
        <w:rPr>
          <w:rFonts w:cs="Times New Roman"/>
          <w:szCs w:val="20"/>
          <w:lang w:val="en-GB"/>
        </w:rPr>
        <w:t xml:space="preserve">The undergraduate program in </w:t>
      </w:r>
      <w:r w:rsidR="007E4E7D">
        <w:rPr>
          <w:rFonts w:cs="Times New Roman"/>
          <w:szCs w:val="20"/>
          <w:lang w:val="en-GB"/>
        </w:rPr>
        <w:t xml:space="preserve">Bioengineering </w:t>
      </w:r>
      <w:r w:rsidRPr="00102AA5">
        <w:rPr>
          <w:rFonts w:cs="Times New Roman"/>
          <w:szCs w:val="20"/>
          <w:lang w:val="en-GB"/>
        </w:rPr>
        <w:t xml:space="preserve">consists of a total of </w:t>
      </w:r>
      <w:r w:rsidR="007E4E7D">
        <w:rPr>
          <w:rFonts w:cs="Times New Roman"/>
          <w:szCs w:val="20"/>
          <w:lang w:val="en-GB"/>
        </w:rPr>
        <w:t>50</w:t>
      </w:r>
      <w:r w:rsidRPr="00102AA5">
        <w:rPr>
          <w:rFonts w:cs="Times New Roman"/>
          <w:szCs w:val="20"/>
          <w:lang w:val="en-GB"/>
        </w:rPr>
        <w:t xml:space="preserve"> courses and 240 ECTS credits. Excluding common compulsory and elective courses, each semester includes a minimum of five courses. The curriculum includes compulsory courses mandated by the Turkish Higher Education Council (YÖK), Higher Education Planning, Evaluation </w:t>
      </w:r>
      <w:r w:rsidR="002836FE" w:rsidRPr="00102AA5">
        <w:rPr>
          <w:rFonts w:cs="Times New Roman"/>
          <w:szCs w:val="20"/>
          <w:lang w:val="en-GB"/>
        </w:rPr>
        <w:t>Accreditation and Coordination Council (YÖDAK)</w:t>
      </w:r>
      <w:r w:rsidRPr="00102AA5">
        <w:rPr>
          <w:rFonts w:cs="Times New Roman"/>
          <w:szCs w:val="20"/>
          <w:lang w:val="en-GB"/>
        </w:rPr>
        <w:t xml:space="preserve"> as well as other common courses determined by the University Senate. </w:t>
      </w:r>
    </w:p>
    <w:p w14:paraId="599BF676" w14:textId="3D8750D8" w:rsidR="00AE4B49" w:rsidRPr="00102AA5" w:rsidRDefault="00D31B99" w:rsidP="00E263AD">
      <w:pPr>
        <w:jc w:val="both"/>
        <w:rPr>
          <w:rFonts w:cs="Times New Roman"/>
          <w:szCs w:val="20"/>
          <w:lang w:val="en-GB"/>
        </w:rPr>
      </w:pPr>
      <w:r w:rsidRPr="00102AA5">
        <w:rPr>
          <w:rFonts w:cs="Times New Roman"/>
          <w:szCs w:val="20"/>
          <w:lang w:val="en-GB"/>
        </w:rPr>
        <w:t>The full four-year course schedule and the list of elective courses are provided below.</w:t>
      </w:r>
    </w:p>
    <w:p w14:paraId="3ACBB896" w14:textId="15C4F4A4" w:rsidR="00AE4B49" w:rsidRPr="00102AA5" w:rsidRDefault="00AE4B49" w:rsidP="00A0157C">
      <w:pPr>
        <w:rPr>
          <w:rFonts w:cs="Times New Roman"/>
          <w:szCs w:val="20"/>
          <w:lang w:val="en-GB"/>
        </w:rPr>
        <w:sectPr w:rsidR="00AE4B49" w:rsidRPr="00102AA5" w:rsidSect="008D4F6B">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B691A45" w14:textId="56D3E2C3" w:rsidR="00CF4ADE" w:rsidRPr="00102AA5" w:rsidRDefault="00157ED5" w:rsidP="00076D6D">
      <w:pPr>
        <w:pStyle w:val="Heading2"/>
      </w:pPr>
      <w:bookmarkStart w:id="23" w:name="_Toc209602773"/>
      <w:r>
        <w:lastRenderedPageBreak/>
        <w:t xml:space="preserve">Bioengineering </w:t>
      </w:r>
      <w:r w:rsidR="00CF4ADE">
        <w:t xml:space="preserve">Department 4-year Course </w:t>
      </w:r>
      <w:r w:rsidR="00FD1444">
        <w:t>Program</w:t>
      </w:r>
      <w:bookmarkEnd w:id="23"/>
    </w:p>
    <w:p w14:paraId="64594B02" w14:textId="77777777" w:rsidR="00157ED5" w:rsidRDefault="00157ED5" w:rsidP="00A0157C">
      <w:pPr>
        <w:rPr>
          <w:rFonts w:cs="Times New Roman"/>
          <w:szCs w:val="20"/>
          <w:lang w:val="en-GB"/>
        </w:rPr>
      </w:pPr>
    </w:p>
    <w:p w14:paraId="5FEBFCFF" w14:textId="1FC20802" w:rsidR="00157ED5" w:rsidRPr="00102AA5" w:rsidRDefault="006452A1" w:rsidP="00A0157C">
      <w:pPr>
        <w:rPr>
          <w:rFonts w:cs="Times New Roman"/>
          <w:szCs w:val="20"/>
          <w:lang w:val="en-GB"/>
        </w:rPr>
        <w:sectPr w:rsidR="00157ED5" w:rsidRPr="00102AA5" w:rsidSect="008D4F6B">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pPr>
      <w:r>
        <w:rPr>
          <w:rFonts w:cs="Times New Roman"/>
          <w:noProof/>
          <w:szCs w:val="20"/>
          <w:lang w:val="en-GB"/>
        </w:rPr>
        <w:drawing>
          <wp:inline distT="0" distB="0" distL="0" distR="0" wp14:anchorId="71B9EE0B" wp14:editId="4B096BEF">
            <wp:extent cx="8229600" cy="4137660"/>
            <wp:effectExtent l="0" t="0" r="0" b="2540"/>
            <wp:docPr id="1214877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77800" name="Picture 1214877800"/>
                    <pic:cNvPicPr/>
                  </pic:nvPicPr>
                  <pic:blipFill>
                    <a:blip r:embed="rId16">
                      <a:extLst>
                        <a:ext uri="{28A0092B-C50C-407E-A947-70E740481C1C}">
                          <a14:useLocalDpi xmlns:a14="http://schemas.microsoft.com/office/drawing/2010/main" val="0"/>
                        </a:ext>
                      </a:extLst>
                    </a:blip>
                    <a:stretch>
                      <a:fillRect/>
                    </a:stretch>
                  </pic:blipFill>
                  <pic:spPr>
                    <a:xfrm>
                      <a:off x="0" y="0"/>
                      <a:ext cx="8229600" cy="4137660"/>
                    </a:xfrm>
                    <a:prstGeom prst="rect">
                      <a:avLst/>
                    </a:prstGeom>
                  </pic:spPr>
                </pic:pic>
              </a:graphicData>
            </a:graphic>
          </wp:inline>
        </w:drawing>
      </w:r>
    </w:p>
    <w:p w14:paraId="71752264" w14:textId="6E20BFAD" w:rsidR="0039226E" w:rsidRPr="00102AA5" w:rsidRDefault="00157ED5" w:rsidP="00076D6D">
      <w:pPr>
        <w:pStyle w:val="Heading2"/>
      </w:pPr>
      <w:bookmarkStart w:id="24" w:name="_Toc209602774"/>
      <w:r>
        <w:lastRenderedPageBreak/>
        <w:t xml:space="preserve">Bioengineering </w:t>
      </w:r>
      <w:r w:rsidR="0039226E">
        <w:t>Department Elective Courses List</w:t>
      </w:r>
      <w:bookmarkEnd w:id="24"/>
    </w:p>
    <w:tbl>
      <w:tblPr>
        <w:tblW w:w="12955" w:type="dxa"/>
        <w:tblLook w:val="04A0" w:firstRow="1" w:lastRow="0" w:firstColumn="1" w:lastColumn="0" w:noHBand="0" w:noVBand="1"/>
      </w:tblPr>
      <w:tblGrid>
        <w:gridCol w:w="982"/>
        <w:gridCol w:w="6525"/>
        <w:gridCol w:w="4136"/>
        <w:gridCol w:w="328"/>
        <w:gridCol w:w="328"/>
        <w:gridCol w:w="328"/>
        <w:gridCol w:w="328"/>
      </w:tblGrid>
      <w:tr w:rsidR="00B02661" w:rsidRPr="00B02661" w14:paraId="45CD64AF" w14:textId="77777777" w:rsidTr="00B02661">
        <w:trPr>
          <w:trHeight w:val="318"/>
        </w:trPr>
        <w:tc>
          <w:tcPr>
            <w:tcW w:w="11643" w:type="dxa"/>
            <w:gridSpan w:val="3"/>
            <w:tcBorders>
              <w:top w:val="nil"/>
              <w:left w:val="single" w:sz="4" w:space="0" w:color="000000"/>
              <w:bottom w:val="single" w:sz="4" w:space="0" w:color="000000"/>
              <w:right w:val="nil"/>
            </w:tcBorders>
            <w:shd w:val="clear" w:color="auto" w:fill="auto"/>
            <w:noWrap/>
            <w:vAlign w:val="bottom"/>
            <w:hideMark/>
          </w:tcPr>
          <w:p w14:paraId="565D692B" w14:textId="77777777" w:rsidR="00B02661" w:rsidRPr="00B02661" w:rsidRDefault="00B02661" w:rsidP="00B02661">
            <w:pPr>
              <w:spacing w:after="0" w:line="240" w:lineRule="auto"/>
              <w:jc w:val="center"/>
              <w:rPr>
                <w:rFonts w:ascii="Calibri" w:eastAsia="Times New Roman" w:hAnsi="Calibri" w:cs="Calibri"/>
                <w:b/>
                <w:bCs/>
                <w:color w:val="000000"/>
                <w:kern w:val="0"/>
                <w:sz w:val="22"/>
                <w:szCs w:val="22"/>
                <w:lang w:val="en-TR"/>
                <w14:ligatures w14:val="none"/>
              </w:rPr>
            </w:pPr>
            <w:r w:rsidRPr="00B02661">
              <w:rPr>
                <w:rFonts w:ascii="Calibri" w:eastAsia="Times New Roman" w:hAnsi="Calibri" w:cs="Calibri"/>
                <w:b/>
                <w:bCs/>
                <w:color w:val="000000"/>
                <w:kern w:val="0"/>
                <w:sz w:val="22"/>
                <w:szCs w:val="22"/>
                <w:lang w:val="en-TR"/>
                <w14:ligatures w14:val="none"/>
              </w:rPr>
              <w:t>ELECTIVE COURSE</w:t>
            </w:r>
          </w:p>
        </w:tc>
        <w:tc>
          <w:tcPr>
            <w:tcW w:w="328" w:type="dxa"/>
            <w:tcBorders>
              <w:top w:val="nil"/>
              <w:left w:val="nil"/>
              <w:bottom w:val="nil"/>
              <w:right w:val="nil"/>
            </w:tcBorders>
            <w:shd w:val="clear" w:color="auto" w:fill="auto"/>
            <w:noWrap/>
            <w:vAlign w:val="bottom"/>
            <w:hideMark/>
          </w:tcPr>
          <w:p w14:paraId="58987986" w14:textId="77777777" w:rsidR="00B02661" w:rsidRPr="00B02661" w:rsidRDefault="00B02661" w:rsidP="00B02661">
            <w:pPr>
              <w:spacing w:after="0" w:line="240" w:lineRule="auto"/>
              <w:jc w:val="center"/>
              <w:rPr>
                <w:rFonts w:ascii="Calibri" w:eastAsia="Times New Roman" w:hAnsi="Calibri" w:cs="Calibri"/>
                <w:b/>
                <w:bCs/>
                <w:color w:val="000000"/>
                <w:kern w:val="0"/>
                <w:sz w:val="22"/>
                <w:szCs w:val="22"/>
                <w:lang w:val="en-TR"/>
                <w14:ligatures w14:val="none"/>
              </w:rPr>
            </w:pPr>
          </w:p>
        </w:tc>
        <w:tc>
          <w:tcPr>
            <w:tcW w:w="328" w:type="dxa"/>
            <w:tcBorders>
              <w:top w:val="nil"/>
              <w:left w:val="nil"/>
              <w:bottom w:val="nil"/>
              <w:right w:val="nil"/>
            </w:tcBorders>
            <w:shd w:val="clear" w:color="auto" w:fill="auto"/>
            <w:noWrap/>
            <w:vAlign w:val="bottom"/>
            <w:hideMark/>
          </w:tcPr>
          <w:p w14:paraId="6C7B00E3" w14:textId="77777777" w:rsidR="00B02661" w:rsidRPr="00B02661" w:rsidRDefault="00B02661" w:rsidP="00B02661">
            <w:pPr>
              <w:spacing w:after="0" w:line="240" w:lineRule="auto"/>
              <w:rPr>
                <w:rFonts w:ascii="Times New Roman" w:eastAsia="Times New Roman" w:hAnsi="Times New Roman" w:cs="Times New Roman"/>
                <w:kern w:val="0"/>
                <w:szCs w:val="20"/>
                <w:lang w:val="en-TR"/>
                <w14:ligatures w14:val="none"/>
              </w:rPr>
            </w:pPr>
          </w:p>
        </w:tc>
        <w:tc>
          <w:tcPr>
            <w:tcW w:w="328" w:type="dxa"/>
            <w:tcBorders>
              <w:top w:val="nil"/>
              <w:left w:val="nil"/>
              <w:bottom w:val="nil"/>
              <w:right w:val="nil"/>
            </w:tcBorders>
            <w:shd w:val="clear" w:color="auto" w:fill="auto"/>
            <w:noWrap/>
            <w:vAlign w:val="bottom"/>
            <w:hideMark/>
          </w:tcPr>
          <w:p w14:paraId="45DE044B" w14:textId="77777777" w:rsidR="00B02661" w:rsidRPr="00B02661" w:rsidRDefault="00B02661" w:rsidP="00B02661">
            <w:pPr>
              <w:spacing w:after="0" w:line="240" w:lineRule="auto"/>
              <w:rPr>
                <w:rFonts w:ascii="Times New Roman" w:eastAsia="Times New Roman" w:hAnsi="Times New Roman" w:cs="Times New Roman"/>
                <w:kern w:val="0"/>
                <w:szCs w:val="20"/>
                <w:lang w:val="en-TR"/>
                <w14:ligatures w14:val="none"/>
              </w:rPr>
            </w:pPr>
          </w:p>
        </w:tc>
        <w:tc>
          <w:tcPr>
            <w:tcW w:w="328" w:type="dxa"/>
            <w:tcBorders>
              <w:top w:val="nil"/>
              <w:left w:val="nil"/>
              <w:bottom w:val="nil"/>
              <w:right w:val="nil"/>
            </w:tcBorders>
            <w:shd w:val="clear" w:color="auto" w:fill="auto"/>
            <w:noWrap/>
            <w:vAlign w:val="bottom"/>
            <w:hideMark/>
          </w:tcPr>
          <w:p w14:paraId="71578670" w14:textId="77777777" w:rsidR="00B02661" w:rsidRPr="00B02661" w:rsidRDefault="00B02661" w:rsidP="00B02661">
            <w:pPr>
              <w:spacing w:after="0" w:line="240" w:lineRule="auto"/>
              <w:rPr>
                <w:rFonts w:ascii="Times New Roman" w:eastAsia="Times New Roman" w:hAnsi="Times New Roman" w:cs="Times New Roman"/>
                <w:kern w:val="0"/>
                <w:szCs w:val="20"/>
                <w:lang w:val="en-TR"/>
                <w14:ligatures w14:val="none"/>
              </w:rPr>
            </w:pPr>
          </w:p>
        </w:tc>
      </w:tr>
      <w:tr w:rsidR="00B02661" w:rsidRPr="00B02661" w14:paraId="01A8C8F2"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FFFF00" w:fill="FFFF00"/>
            <w:noWrap/>
            <w:vAlign w:val="bottom"/>
            <w:hideMark/>
          </w:tcPr>
          <w:p w14:paraId="739C59EC" w14:textId="77777777" w:rsidR="00B02661" w:rsidRPr="00B02661" w:rsidRDefault="00B02661" w:rsidP="00B02661">
            <w:pPr>
              <w:spacing w:after="0" w:line="240" w:lineRule="auto"/>
              <w:rPr>
                <w:rFonts w:ascii="Calibri" w:eastAsia="Times New Roman" w:hAnsi="Calibri" w:cs="Calibri"/>
                <w:b/>
                <w:bCs/>
                <w:color w:val="000000"/>
                <w:kern w:val="0"/>
                <w:sz w:val="22"/>
                <w:szCs w:val="22"/>
                <w:lang w:val="en-TR"/>
                <w14:ligatures w14:val="none"/>
              </w:rPr>
            </w:pPr>
            <w:r w:rsidRPr="00B02661">
              <w:rPr>
                <w:rFonts w:ascii="Calibri" w:eastAsia="Times New Roman" w:hAnsi="Calibri" w:cs="Calibri"/>
                <w:b/>
                <w:bCs/>
                <w:color w:val="000000"/>
                <w:kern w:val="0"/>
                <w:sz w:val="22"/>
                <w:szCs w:val="22"/>
                <w:lang w:val="en-TR"/>
                <w14:ligatures w14:val="none"/>
              </w:rPr>
              <w:t>CODE</w:t>
            </w:r>
          </w:p>
        </w:tc>
        <w:tc>
          <w:tcPr>
            <w:tcW w:w="6526" w:type="dxa"/>
            <w:tcBorders>
              <w:top w:val="nil"/>
              <w:left w:val="nil"/>
              <w:bottom w:val="single" w:sz="4" w:space="0" w:color="000000"/>
              <w:right w:val="single" w:sz="4" w:space="0" w:color="000000"/>
            </w:tcBorders>
            <w:shd w:val="clear" w:color="FFFF00" w:fill="FFFF00"/>
            <w:noWrap/>
            <w:vAlign w:val="bottom"/>
            <w:hideMark/>
          </w:tcPr>
          <w:p w14:paraId="5032B675" w14:textId="77777777" w:rsidR="00B02661" w:rsidRPr="00B02661" w:rsidRDefault="00B02661" w:rsidP="00B02661">
            <w:pPr>
              <w:spacing w:after="0" w:line="240" w:lineRule="auto"/>
              <w:rPr>
                <w:rFonts w:ascii="Calibri" w:eastAsia="Times New Roman" w:hAnsi="Calibri" w:cs="Calibri"/>
                <w:b/>
                <w:bCs/>
                <w:color w:val="000000"/>
                <w:kern w:val="0"/>
                <w:sz w:val="22"/>
                <w:szCs w:val="22"/>
                <w:lang w:val="en-TR"/>
                <w14:ligatures w14:val="none"/>
              </w:rPr>
            </w:pPr>
            <w:r w:rsidRPr="00B02661">
              <w:rPr>
                <w:rFonts w:ascii="Calibri" w:eastAsia="Times New Roman" w:hAnsi="Calibri" w:cs="Calibri"/>
                <w:b/>
                <w:bCs/>
                <w:color w:val="000000"/>
                <w:kern w:val="0"/>
                <w:sz w:val="22"/>
                <w:szCs w:val="22"/>
                <w:lang w:val="en-TR"/>
                <w14:ligatures w14:val="none"/>
              </w:rPr>
              <w:t>COURSE NAME</w:t>
            </w:r>
          </w:p>
        </w:tc>
        <w:tc>
          <w:tcPr>
            <w:tcW w:w="4136" w:type="dxa"/>
            <w:tcBorders>
              <w:top w:val="single" w:sz="4" w:space="0" w:color="000000"/>
              <w:left w:val="nil"/>
              <w:bottom w:val="single" w:sz="4" w:space="0" w:color="000000"/>
              <w:right w:val="single" w:sz="4" w:space="0" w:color="000000"/>
            </w:tcBorders>
            <w:shd w:val="clear" w:color="FFFF00" w:fill="FFFF00"/>
            <w:noWrap/>
            <w:vAlign w:val="bottom"/>
            <w:hideMark/>
          </w:tcPr>
          <w:p w14:paraId="448E8CC8" w14:textId="77777777" w:rsidR="00B02661" w:rsidRPr="00B02661" w:rsidRDefault="00B02661" w:rsidP="00B02661">
            <w:pPr>
              <w:spacing w:after="0" w:line="240" w:lineRule="auto"/>
              <w:jc w:val="center"/>
              <w:rPr>
                <w:rFonts w:ascii="Calibri" w:eastAsia="Times New Roman" w:hAnsi="Calibri" w:cs="Calibri"/>
                <w:b/>
                <w:bCs/>
                <w:color w:val="000000"/>
                <w:kern w:val="0"/>
                <w:sz w:val="22"/>
                <w:szCs w:val="22"/>
                <w:lang w:val="en-TR"/>
                <w14:ligatures w14:val="none"/>
              </w:rPr>
            </w:pPr>
            <w:r w:rsidRPr="00B02661">
              <w:rPr>
                <w:rFonts w:ascii="Calibri" w:eastAsia="Times New Roman" w:hAnsi="Calibri" w:cs="Calibri"/>
                <w:b/>
                <w:bCs/>
                <w:color w:val="000000"/>
                <w:kern w:val="0"/>
                <w:sz w:val="22"/>
                <w:szCs w:val="22"/>
                <w:lang w:val="en-TR"/>
                <w14:ligatures w14:val="none"/>
              </w:rPr>
              <w:t>COURSE TURKISH NAME</w:t>
            </w:r>
          </w:p>
        </w:tc>
        <w:tc>
          <w:tcPr>
            <w:tcW w:w="328" w:type="dxa"/>
            <w:tcBorders>
              <w:top w:val="single" w:sz="4" w:space="0" w:color="000000"/>
              <w:left w:val="nil"/>
              <w:bottom w:val="single" w:sz="4" w:space="0" w:color="000000"/>
              <w:right w:val="single" w:sz="4" w:space="0" w:color="000000"/>
            </w:tcBorders>
            <w:shd w:val="clear" w:color="D9E2F3" w:fill="D9E2F3"/>
            <w:noWrap/>
            <w:vAlign w:val="bottom"/>
            <w:hideMark/>
          </w:tcPr>
          <w:p w14:paraId="2BBBAC2D" w14:textId="77777777" w:rsidR="00B02661" w:rsidRPr="00B02661" w:rsidRDefault="00B02661" w:rsidP="00B02661">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B02661">
              <w:rPr>
                <w:rFonts w:ascii="&quot;Times New Roman&quot;" w:eastAsia="Times New Roman" w:hAnsi="&quot;Times New Roman&quot;" w:cs="Calibri"/>
                <w:color w:val="000000"/>
                <w:kern w:val="0"/>
                <w:sz w:val="18"/>
                <w:szCs w:val="18"/>
                <w:lang w:val="en-TR"/>
                <w14:ligatures w14:val="none"/>
              </w:rPr>
              <w:t>T</w:t>
            </w:r>
          </w:p>
        </w:tc>
        <w:tc>
          <w:tcPr>
            <w:tcW w:w="328" w:type="dxa"/>
            <w:tcBorders>
              <w:top w:val="single" w:sz="4" w:space="0" w:color="000000"/>
              <w:left w:val="nil"/>
              <w:bottom w:val="single" w:sz="4" w:space="0" w:color="000000"/>
              <w:right w:val="single" w:sz="4" w:space="0" w:color="000000"/>
            </w:tcBorders>
            <w:shd w:val="clear" w:color="D9E2F3" w:fill="D9E2F3"/>
            <w:noWrap/>
            <w:vAlign w:val="bottom"/>
            <w:hideMark/>
          </w:tcPr>
          <w:p w14:paraId="59C8F3D1" w14:textId="77777777" w:rsidR="00B02661" w:rsidRPr="00B02661" w:rsidRDefault="00B02661" w:rsidP="00B02661">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B02661">
              <w:rPr>
                <w:rFonts w:ascii="&quot;Times New Roman&quot;" w:eastAsia="Times New Roman" w:hAnsi="&quot;Times New Roman&quot;" w:cs="Calibri"/>
                <w:color w:val="000000"/>
                <w:kern w:val="0"/>
                <w:sz w:val="18"/>
                <w:szCs w:val="18"/>
                <w:lang w:val="en-TR"/>
                <w14:ligatures w14:val="none"/>
              </w:rPr>
              <w:t>P</w:t>
            </w:r>
          </w:p>
        </w:tc>
        <w:tc>
          <w:tcPr>
            <w:tcW w:w="328" w:type="dxa"/>
            <w:tcBorders>
              <w:top w:val="single" w:sz="4" w:space="0" w:color="000000"/>
              <w:left w:val="nil"/>
              <w:bottom w:val="single" w:sz="4" w:space="0" w:color="000000"/>
              <w:right w:val="single" w:sz="4" w:space="0" w:color="000000"/>
            </w:tcBorders>
            <w:shd w:val="clear" w:color="D9E2F3" w:fill="D9E2F3"/>
            <w:noWrap/>
            <w:vAlign w:val="bottom"/>
            <w:hideMark/>
          </w:tcPr>
          <w:p w14:paraId="0D3E7EFB" w14:textId="77777777" w:rsidR="00B02661" w:rsidRPr="00B02661" w:rsidRDefault="00B02661" w:rsidP="00B02661">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B02661">
              <w:rPr>
                <w:rFonts w:ascii="&quot;Times New Roman&quot;" w:eastAsia="Times New Roman" w:hAnsi="&quot;Times New Roman&quot;" w:cs="Calibri"/>
                <w:color w:val="000000"/>
                <w:kern w:val="0"/>
                <w:sz w:val="18"/>
                <w:szCs w:val="18"/>
                <w:lang w:val="en-TR"/>
                <w14:ligatures w14:val="none"/>
              </w:rPr>
              <w:t>C</w:t>
            </w:r>
          </w:p>
        </w:tc>
        <w:tc>
          <w:tcPr>
            <w:tcW w:w="328" w:type="dxa"/>
            <w:tcBorders>
              <w:top w:val="single" w:sz="4" w:space="0" w:color="000000"/>
              <w:left w:val="nil"/>
              <w:bottom w:val="single" w:sz="4" w:space="0" w:color="000000"/>
              <w:right w:val="single" w:sz="4" w:space="0" w:color="000000"/>
            </w:tcBorders>
            <w:shd w:val="clear" w:color="D9E2F3" w:fill="D9E2F3"/>
            <w:noWrap/>
            <w:vAlign w:val="bottom"/>
            <w:hideMark/>
          </w:tcPr>
          <w:p w14:paraId="319A25CC" w14:textId="77777777" w:rsidR="00B02661" w:rsidRPr="00B02661" w:rsidRDefault="00B02661" w:rsidP="00B02661">
            <w:pPr>
              <w:spacing w:after="0" w:line="240" w:lineRule="auto"/>
              <w:jc w:val="center"/>
              <w:rPr>
                <w:rFonts w:ascii="&quot;Times New Roman&quot;" w:eastAsia="Times New Roman" w:hAnsi="&quot;Times New Roman&quot;" w:cs="Calibri"/>
                <w:color w:val="000000"/>
                <w:kern w:val="0"/>
                <w:sz w:val="18"/>
                <w:szCs w:val="18"/>
                <w:lang w:val="en-TR"/>
                <w14:ligatures w14:val="none"/>
              </w:rPr>
            </w:pPr>
            <w:r w:rsidRPr="00B02661">
              <w:rPr>
                <w:rFonts w:ascii="&quot;Times New Roman&quot;" w:eastAsia="Times New Roman" w:hAnsi="&quot;Times New Roman&quot;" w:cs="Calibri"/>
                <w:color w:val="000000"/>
                <w:kern w:val="0"/>
                <w:sz w:val="18"/>
                <w:szCs w:val="18"/>
                <w:lang w:val="en-TR"/>
                <w14:ligatures w14:val="none"/>
              </w:rPr>
              <w:t>E</w:t>
            </w:r>
          </w:p>
        </w:tc>
      </w:tr>
      <w:tr w:rsidR="00B02661" w:rsidRPr="00B02661" w14:paraId="0D6011EB"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4331AA7B"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BME432</w:t>
            </w:r>
          </w:p>
        </w:tc>
        <w:tc>
          <w:tcPr>
            <w:tcW w:w="6526" w:type="dxa"/>
            <w:tcBorders>
              <w:top w:val="nil"/>
              <w:left w:val="nil"/>
              <w:bottom w:val="single" w:sz="4" w:space="0" w:color="000000"/>
              <w:right w:val="single" w:sz="4" w:space="0" w:color="000000"/>
            </w:tcBorders>
            <w:shd w:val="clear" w:color="auto" w:fill="auto"/>
            <w:noWrap/>
            <w:vAlign w:val="bottom"/>
            <w:hideMark/>
          </w:tcPr>
          <w:p w14:paraId="6365FDDC"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Fundamental Applications of Computed Tomography</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5AC8C9AC"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Bilgisayarlı Tomografide Temel Uygulamalar</w:t>
            </w:r>
          </w:p>
        </w:tc>
        <w:tc>
          <w:tcPr>
            <w:tcW w:w="328" w:type="dxa"/>
            <w:tcBorders>
              <w:top w:val="nil"/>
              <w:left w:val="nil"/>
              <w:bottom w:val="single" w:sz="4" w:space="0" w:color="000000"/>
              <w:right w:val="single" w:sz="4" w:space="0" w:color="000000"/>
            </w:tcBorders>
            <w:shd w:val="clear" w:color="auto" w:fill="auto"/>
            <w:noWrap/>
            <w:vAlign w:val="bottom"/>
            <w:hideMark/>
          </w:tcPr>
          <w:p w14:paraId="63EDA2C6"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2E8A773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110C91C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2A40A754"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787AA620"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399C1407"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BME443</w:t>
            </w:r>
          </w:p>
        </w:tc>
        <w:tc>
          <w:tcPr>
            <w:tcW w:w="6526" w:type="dxa"/>
            <w:tcBorders>
              <w:top w:val="nil"/>
              <w:left w:val="nil"/>
              <w:bottom w:val="single" w:sz="4" w:space="0" w:color="000000"/>
              <w:right w:val="single" w:sz="4" w:space="0" w:color="000000"/>
            </w:tcBorders>
            <w:shd w:val="clear" w:color="auto" w:fill="auto"/>
            <w:noWrap/>
            <w:vAlign w:val="bottom"/>
            <w:hideMark/>
          </w:tcPr>
          <w:p w14:paraId="33B9181A"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Introduction to Tissue Engineering</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5EDE62D4"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Doku Mühendisliğine Giriş</w:t>
            </w:r>
          </w:p>
        </w:tc>
        <w:tc>
          <w:tcPr>
            <w:tcW w:w="328" w:type="dxa"/>
            <w:tcBorders>
              <w:top w:val="nil"/>
              <w:left w:val="nil"/>
              <w:bottom w:val="single" w:sz="4" w:space="0" w:color="000000"/>
              <w:right w:val="single" w:sz="4" w:space="0" w:color="000000"/>
            </w:tcBorders>
            <w:shd w:val="clear" w:color="auto" w:fill="auto"/>
            <w:noWrap/>
            <w:vAlign w:val="bottom"/>
            <w:hideMark/>
          </w:tcPr>
          <w:p w14:paraId="14824080"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63F12E0A"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368010AC"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6A0C648F"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67E70E90"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14441436"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BME333</w:t>
            </w:r>
          </w:p>
        </w:tc>
        <w:tc>
          <w:tcPr>
            <w:tcW w:w="6526" w:type="dxa"/>
            <w:tcBorders>
              <w:top w:val="nil"/>
              <w:left w:val="nil"/>
              <w:bottom w:val="single" w:sz="4" w:space="0" w:color="000000"/>
              <w:right w:val="single" w:sz="4" w:space="0" w:color="000000"/>
            </w:tcBorders>
            <w:shd w:val="clear" w:color="auto" w:fill="auto"/>
            <w:noWrap/>
            <w:vAlign w:val="bottom"/>
            <w:hideMark/>
          </w:tcPr>
          <w:p w14:paraId="12C81564"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Biomedical Computer Applications</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20E95288"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Bilgisayar Uygulamaları</w:t>
            </w:r>
          </w:p>
        </w:tc>
        <w:tc>
          <w:tcPr>
            <w:tcW w:w="328" w:type="dxa"/>
            <w:tcBorders>
              <w:top w:val="nil"/>
              <w:left w:val="nil"/>
              <w:bottom w:val="single" w:sz="4" w:space="0" w:color="000000"/>
              <w:right w:val="single" w:sz="4" w:space="0" w:color="000000"/>
            </w:tcBorders>
            <w:shd w:val="clear" w:color="auto" w:fill="auto"/>
            <w:noWrap/>
            <w:vAlign w:val="bottom"/>
            <w:hideMark/>
          </w:tcPr>
          <w:p w14:paraId="320FDD8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25B2981A"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4F81F44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4785825D"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38FE1A88"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26268FEB"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BME405</w:t>
            </w:r>
          </w:p>
        </w:tc>
        <w:tc>
          <w:tcPr>
            <w:tcW w:w="6526" w:type="dxa"/>
            <w:tcBorders>
              <w:top w:val="nil"/>
              <w:left w:val="nil"/>
              <w:bottom w:val="single" w:sz="4" w:space="0" w:color="000000"/>
              <w:right w:val="single" w:sz="4" w:space="0" w:color="000000"/>
            </w:tcBorders>
            <w:shd w:val="clear" w:color="auto" w:fill="auto"/>
            <w:noWrap/>
            <w:vAlign w:val="bottom"/>
            <w:hideMark/>
          </w:tcPr>
          <w:p w14:paraId="306BE989"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Nuclear Medicine</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36EB0B54"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Nükleer Tıp</w:t>
            </w:r>
          </w:p>
        </w:tc>
        <w:tc>
          <w:tcPr>
            <w:tcW w:w="328" w:type="dxa"/>
            <w:tcBorders>
              <w:top w:val="nil"/>
              <w:left w:val="nil"/>
              <w:bottom w:val="single" w:sz="4" w:space="0" w:color="000000"/>
              <w:right w:val="single" w:sz="4" w:space="0" w:color="000000"/>
            </w:tcBorders>
            <w:shd w:val="clear" w:color="auto" w:fill="auto"/>
            <w:noWrap/>
            <w:vAlign w:val="bottom"/>
            <w:hideMark/>
          </w:tcPr>
          <w:p w14:paraId="721E7832"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15F5F87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1849F96D"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68F2784D"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55A1FB8C"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074CB737"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BME497</w:t>
            </w:r>
          </w:p>
        </w:tc>
        <w:tc>
          <w:tcPr>
            <w:tcW w:w="6526" w:type="dxa"/>
            <w:tcBorders>
              <w:top w:val="nil"/>
              <w:left w:val="nil"/>
              <w:bottom w:val="single" w:sz="4" w:space="0" w:color="000000"/>
              <w:right w:val="single" w:sz="4" w:space="0" w:color="000000"/>
            </w:tcBorders>
            <w:shd w:val="clear" w:color="auto" w:fill="auto"/>
            <w:noWrap/>
            <w:vAlign w:val="bottom"/>
            <w:hideMark/>
          </w:tcPr>
          <w:p w14:paraId="251D6A5C"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Introductıon to Clinical Engineering</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748619CB"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Klinik Mühendisliğine Giriş</w:t>
            </w:r>
          </w:p>
        </w:tc>
        <w:tc>
          <w:tcPr>
            <w:tcW w:w="328" w:type="dxa"/>
            <w:tcBorders>
              <w:top w:val="nil"/>
              <w:left w:val="nil"/>
              <w:bottom w:val="single" w:sz="4" w:space="0" w:color="000000"/>
              <w:right w:val="single" w:sz="4" w:space="0" w:color="000000"/>
            </w:tcBorders>
            <w:shd w:val="clear" w:color="auto" w:fill="auto"/>
            <w:noWrap/>
            <w:vAlign w:val="bottom"/>
            <w:hideMark/>
          </w:tcPr>
          <w:p w14:paraId="579880CC"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1091FC4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4B883EC1"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44DC61D5"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0FF985A4"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423C1B87"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BME304</w:t>
            </w:r>
          </w:p>
        </w:tc>
        <w:tc>
          <w:tcPr>
            <w:tcW w:w="6526" w:type="dxa"/>
            <w:tcBorders>
              <w:top w:val="nil"/>
              <w:left w:val="nil"/>
              <w:bottom w:val="single" w:sz="4" w:space="0" w:color="000000"/>
              <w:right w:val="single" w:sz="4" w:space="0" w:color="000000"/>
            </w:tcBorders>
            <w:shd w:val="clear" w:color="auto" w:fill="auto"/>
            <w:noWrap/>
            <w:vAlign w:val="bottom"/>
            <w:hideMark/>
          </w:tcPr>
          <w:p w14:paraId="16F8D294"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Introduction to Nanotechnology</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62B324A5"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Nanoteknolojiye Giriş</w:t>
            </w:r>
          </w:p>
        </w:tc>
        <w:tc>
          <w:tcPr>
            <w:tcW w:w="328" w:type="dxa"/>
            <w:tcBorders>
              <w:top w:val="nil"/>
              <w:left w:val="nil"/>
              <w:bottom w:val="single" w:sz="4" w:space="0" w:color="000000"/>
              <w:right w:val="single" w:sz="4" w:space="0" w:color="000000"/>
            </w:tcBorders>
            <w:shd w:val="clear" w:color="auto" w:fill="auto"/>
            <w:noWrap/>
            <w:vAlign w:val="bottom"/>
            <w:hideMark/>
          </w:tcPr>
          <w:p w14:paraId="0D91C694"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2C7BE02D"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2753F1F8"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5A7685D8"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30278241"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728893B5"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BME453</w:t>
            </w:r>
          </w:p>
        </w:tc>
        <w:tc>
          <w:tcPr>
            <w:tcW w:w="6526" w:type="dxa"/>
            <w:tcBorders>
              <w:top w:val="nil"/>
              <w:left w:val="nil"/>
              <w:bottom w:val="single" w:sz="4" w:space="0" w:color="000000"/>
              <w:right w:val="single" w:sz="4" w:space="0" w:color="000000"/>
            </w:tcBorders>
            <w:shd w:val="clear" w:color="auto" w:fill="auto"/>
            <w:noWrap/>
            <w:vAlign w:val="bottom"/>
            <w:hideMark/>
          </w:tcPr>
          <w:p w14:paraId="7C976A41"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Medical Ethics</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57D44835"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Medikal Etik</w:t>
            </w:r>
          </w:p>
        </w:tc>
        <w:tc>
          <w:tcPr>
            <w:tcW w:w="328" w:type="dxa"/>
            <w:tcBorders>
              <w:top w:val="nil"/>
              <w:left w:val="nil"/>
              <w:bottom w:val="single" w:sz="4" w:space="0" w:color="000000"/>
              <w:right w:val="single" w:sz="4" w:space="0" w:color="000000"/>
            </w:tcBorders>
            <w:shd w:val="clear" w:color="auto" w:fill="auto"/>
            <w:noWrap/>
            <w:vAlign w:val="bottom"/>
            <w:hideMark/>
          </w:tcPr>
          <w:p w14:paraId="05E2F831"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6F582898"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241A434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1E9408EF"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564EDB9D"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76BCD1C0"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BME458</w:t>
            </w:r>
          </w:p>
        </w:tc>
        <w:tc>
          <w:tcPr>
            <w:tcW w:w="6526" w:type="dxa"/>
            <w:tcBorders>
              <w:top w:val="nil"/>
              <w:left w:val="nil"/>
              <w:bottom w:val="single" w:sz="4" w:space="0" w:color="000000"/>
              <w:right w:val="single" w:sz="4" w:space="0" w:color="000000"/>
            </w:tcBorders>
            <w:shd w:val="clear" w:color="auto" w:fill="auto"/>
            <w:noWrap/>
            <w:vAlign w:val="bottom"/>
            <w:hideMark/>
          </w:tcPr>
          <w:p w14:paraId="44C7A04C"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Biomedical Equipment Design</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395D4C84"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Biyomedikal Ekipman Tasarımı</w:t>
            </w:r>
          </w:p>
        </w:tc>
        <w:tc>
          <w:tcPr>
            <w:tcW w:w="328" w:type="dxa"/>
            <w:tcBorders>
              <w:top w:val="nil"/>
              <w:left w:val="nil"/>
              <w:bottom w:val="single" w:sz="4" w:space="0" w:color="000000"/>
              <w:right w:val="single" w:sz="4" w:space="0" w:color="000000"/>
            </w:tcBorders>
            <w:shd w:val="clear" w:color="auto" w:fill="auto"/>
            <w:noWrap/>
            <w:vAlign w:val="bottom"/>
            <w:hideMark/>
          </w:tcPr>
          <w:p w14:paraId="4B4D33AD"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6BC457E0"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666C1905"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5C08BD31"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59D850EF"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2A4BF592"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BME482</w:t>
            </w:r>
          </w:p>
        </w:tc>
        <w:tc>
          <w:tcPr>
            <w:tcW w:w="6526" w:type="dxa"/>
            <w:tcBorders>
              <w:top w:val="nil"/>
              <w:left w:val="nil"/>
              <w:bottom w:val="single" w:sz="4" w:space="0" w:color="000000"/>
              <w:right w:val="single" w:sz="4" w:space="0" w:color="000000"/>
            </w:tcBorders>
            <w:shd w:val="clear" w:color="auto" w:fill="auto"/>
            <w:noWrap/>
            <w:vAlign w:val="bottom"/>
            <w:hideMark/>
          </w:tcPr>
          <w:p w14:paraId="3F18AC38"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Maintenance and Operation of Medical Devices</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3093B371"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Tıbbi Cihazların Bakımı ve Çalıştırılması</w:t>
            </w:r>
          </w:p>
        </w:tc>
        <w:tc>
          <w:tcPr>
            <w:tcW w:w="328" w:type="dxa"/>
            <w:tcBorders>
              <w:top w:val="nil"/>
              <w:left w:val="nil"/>
              <w:bottom w:val="single" w:sz="4" w:space="0" w:color="000000"/>
              <w:right w:val="single" w:sz="4" w:space="0" w:color="000000"/>
            </w:tcBorders>
            <w:shd w:val="clear" w:color="auto" w:fill="auto"/>
            <w:noWrap/>
            <w:vAlign w:val="bottom"/>
            <w:hideMark/>
          </w:tcPr>
          <w:p w14:paraId="2D57BA6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1996349F"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326D6445"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29AC80DC"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71DFD848" w14:textId="77777777" w:rsidTr="00B02661">
        <w:trPr>
          <w:trHeight w:val="318"/>
        </w:trPr>
        <w:tc>
          <w:tcPr>
            <w:tcW w:w="981" w:type="dxa"/>
            <w:tcBorders>
              <w:top w:val="nil"/>
              <w:left w:val="single" w:sz="4" w:space="0" w:color="000000"/>
              <w:bottom w:val="nil"/>
              <w:right w:val="single" w:sz="4" w:space="0" w:color="000000"/>
            </w:tcBorders>
            <w:shd w:val="clear" w:color="auto" w:fill="auto"/>
            <w:noWrap/>
            <w:vAlign w:val="bottom"/>
            <w:hideMark/>
          </w:tcPr>
          <w:p w14:paraId="5AA5D8EF"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BME431</w:t>
            </w:r>
          </w:p>
        </w:tc>
        <w:tc>
          <w:tcPr>
            <w:tcW w:w="6526" w:type="dxa"/>
            <w:tcBorders>
              <w:top w:val="nil"/>
              <w:left w:val="nil"/>
              <w:bottom w:val="nil"/>
              <w:right w:val="single" w:sz="4" w:space="0" w:color="000000"/>
            </w:tcBorders>
            <w:shd w:val="clear" w:color="auto" w:fill="auto"/>
            <w:noWrap/>
            <w:vAlign w:val="bottom"/>
            <w:hideMark/>
          </w:tcPr>
          <w:p w14:paraId="2780292F"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Cardiovascular Biomechanics</w:t>
            </w:r>
          </w:p>
        </w:tc>
        <w:tc>
          <w:tcPr>
            <w:tcW w:w="4136" w:type="dxa"/>
            <w:tcBorders>
              <w:top w:val="single" w:sz="4" w:space="0" w:color="000000"/>
              <w:left w:val="nil"/>
              <w:bottom w:val="nil"/>
              <w:right w:val="single" w:sz="4" w:space="0" w:color="000000"/>
            </w:tcBorders>
            <w:shd w:val="clear" w:color="auto" w:fill="auto"/>
            <w:noWrap/>
            <w:vAlign w:val="bottom"/>
            <w:hideMark/>
          </w:tcPr>
          <w:p w14:paraId="7AB8BA2D"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Kardiyovasküler Biyomekanik</w:t>
            </w:r>
          </w:p>
        </w:tc>
        <w:tc>
          <w:tcPr>
            <w:tcW w:w="328" w:type="dxa"/>
            <w:tcBorders>
              <w:top w:val="nil"/>
              <w:left w:val="nil"/>
              <w:bottom w:val="single" w:sz="4" w:space="0" w:color="000000"/>
              <w:right w:val="single" w:sz="4" w:space="0" w:color="000000"/>
            </w:tcBorders>
            <w:shd w:val="clear" w:color="auto" w:fill="auto"/>
            <w:noWrap/>
            <w:vAlign w:val="bottom"/>
            <w:hideMark/>
          </w:tcPr>
          <w:p w14:paraId="1BCB42D7"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5FCFFA8F"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48CC3297"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5CBDA13F"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553D71E0" w14:textId="77777777" w:rsidTr="00B02661">
        <w:trPr>
          <w:trHeight w:val="318"/>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93FAA"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MSN483</w:t>
            </w:r>
          </w:p>
        </w:tc>
        <w:tc>
          <w:tcPr>
            <w:tcW w:w="6526" w:type="dxa"/>
            <w:tcBorders>
              <w:top w:val="single" w:sz="4" w:space="0" w:color="auto"/>
              <w:left w:val="nil"/>
              <w:bottom w:val="single" w:sz="4" w:space="0" w:color="auto"/>
              <w:right w:val="single" w:sz="4" w:space="0" w:color="auto"/>
            </w:tcBorders>
            <w:shd w:val="clear" w:color="auto" w:fill="auto"/>
            <w:noWrap/>
            <w:vAlign w:val="bottom"/>
            <w:hideMark/>
          </w:tcPr>
          <w:p w14:paraId="4D8C19D3"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Implant Materials In Orthopaedic Prosthesis</w:t>
            </w:r>
          </w:p>
        </w:tc>
        <w:tc>
          <w:tcPr>
            <w:tcW w:w="4136" w:type="dxa"/>
            <w:tcBorders>
              <w:top w:val="single" w:sz="4" w:space="0" w:color="auto"/>
              <w:left w:val="nil"/>
              <w:bottom w:val="single" w:sz="4" w:space="0" w:color="auto"/>
              <w:right w:val="single" w:sz="4" w:space="0" w:color="auto"/>
            </w:tcBorders>
            <w:shd w:val="clear" w:color="auto" w:fill="auto"/>
            <w:noWrap/>
            <w:vAlign w:val="bottom"/>
            <w:hideMark/>
          </w:tcPr>
          <w:p w14:paraId="12C78EEB"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Ortopedik Protezde İmplant Malzemeleri</w:t>
            </w:r>
          </w:p>
        </w:tc>
        <w:tc>
          <w:tcPr>
            <w:tcW w:w="328" w:type="dxa"/>
            <w:tcBorders>
              <w:top w:val="nil"/>
              <w:left w:val="nil"/>
              <w:bottom w:val="single" w:sz="4" w:space="0" w:color="000000"/>
              <w:right w:val="single" w:sz="4" w:space="0" w:color="000000"/>
            </w:tcBorders>
            <w:shd w:val="clear" w:color="auto" w:fill="auto"/>
            <w:noWrap/>
            <w:vAlign w:val="bottom"/>
            <w:hideMark/>
          </w:tcPr>
          <w:p w14:paraId="0CC289FE"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1E3486BA"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602162E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7BDC8093"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167F1577" w14:textId="77777777" w:rsidTr="00B02661">
        <w:trPr>
          <w:trHeight w:val="318"/>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14:paraId="31467C90"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ECC413</w:t>
            </w:r>
          </w:p>
        </w:tc>
        <w:tc>
          <w:tcPr>
            <w:tcW w:w="6526" w:type="dxa"/>
            <w:tcBorders>
              <w:top w:val="nil"/>
              <w:left w:val="nil"/>
              <w:bottom w:val="single" w:sz="4" w:space="0" w:color="auto"/>
              <w:right w:val="single" w:sz="4" w:space="0" w:color="auto"/>
            </w:tcBorders>
            <w:shd w:val="clear" w:color="auto" w:fill="auto"/>
            <w:noWrap/>
            <w:vAlign w:val="bottom"/>
            <w:hideMark/>
          </w:tcPr>
          <w:p w14:paraId="78256026"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Introduction to Artificial Intelligence</w:t>
            </w:r>
          </w:p>
        </w:tc>
        <w:tc>
          <w:tcPr>
            <w:tcW w:w="4136" w:type="dxa"/>
            <w:tcBorders>
              <w:top w:val="single" w:sz="4" w:space="0" w:color="auto"/>
              <w:left w:val="nil"/>
              <w:bottom w:val="single" w:sz="4" w:space="0" w:color="auto"/>
              <w:right w:val="single" w:sz="4" w:space="0" w:color="auto"/>
            </w:tcBorders>
            <w:shd w:val="clear" w:color="auto" w:fill="auto"/>
            <w:noWrap/>
            <w:vAlign w:val="bottom"/>
            <w:hideMark/>
          </w:tcPr>
          <w:p w14:paraId="4CE688B7"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Yapay Zekaya Giriş</w:t>
            </w:r>
          </w:p>
        </w:tc>
        <w:tc>
          <w:tcPr>
            <w:tcW w:w="328" w:type="dxa"/>
            <w:tcBorders>
              <w:top w:val="nil"/>
              <w:left w:val="nil"/>
              <w:bottom w:val="single" w:sz="4" w:space="0" w:color="000000"/>
              <w:right w:val="single" w:sz="4" w:space="0" w:color="000000"/>
            </w:tcBorders>
            <w:shd w:val="clear" w:color="auto" w:fill="auto"/>
            <w:noWrap/>
            <w:vAlign w:val="bottom"/>
            <w:hideMark/>
          </w:tcPr>
          <w:p w14:paraId="4317B88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000E3FE0"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3DB5366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6BF44EC7"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72391091"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246742BC"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ECC419</w:t>
            </w:r>
          </w:p>
        </w:tc>
        <w:tc>
          <w:tcPr>
            <w:tcW w:w="6526" w:type="dxa"/>
            <w:tcBorders>
              <w:top w:val="nil"/>
              <w:left w:val="nil"/>
              <w:bottom w:val="single" w:sz="4" w:space="0" w:color="000000"/>
              <w:right w:val="single" w:sz="4" w:space="0" w:color="000000"/>
            </w:tcBorders>
            <w:shd w:val="clear" w:color="auto" w:fill="auto"/>
            <w:noWrap/>
            <w:vAlign w:val="bottom"/>
            <w:hideMark/>
          </w:tcPr>
          <w:p w14:paraId="2877EB3C"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Digital Image Processing</w:t>
            </w:r>
          </w:p>
        </w:tc>
        <w:tc>
          <w:tcPr>
            <w:tcW w:w="4136" w:type="dxa"/>
            <w:tcBorders>
              <w:top w:val="nil"/>
              <w:left w:val="nil"/>
              <w:bottom w:val="single" w:sz="4" w:space="0" w:color="000000"/>
              <w:right w:val="single" w:sz="4" w:space="0" w:color="000000"/>
            </w:tcBorders>
            <w:shd w:val="clear" w:color="auto" w:fill="auto"/>
            <w:noWrap/>
            <w:vAlign w:val="bottom"/>
            <w:hideMark/>
          </w:tcPr>
          <w:p w14:paraId="1B881479"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Görüntü İşleme</w:t>
            </w:r>
          </w:p>
        </w:tc>
        <w:tc>
          <w:tcPr>
            <w:tcW w:w="328" w:type="dxa"/>
            <w:tcBorders>
              <w:top w:val="nil"/>
              <w:left w:val="nil"/>
              <w:bottom w:val="single" w:sz="4" w:space="0" w:color="000000"/>
              <w:right w:val="single" w:sz="4" w:space="0" w:color="000000"/>
            </w:tcBorders>
            <w:shd w:val="clear" w:color="auto" w:fill="auto"/>
            <w:noWrap/>
            <w:vAlign w:val="bottom"/>
            <w:hideMark/>
          </w:tcPr>
          <w:p w14:paraId="4E8617DC"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094E2BB7"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16EFC85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07E4DE84"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394B5EAE"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000000" w:fill="FFFFFF"/>
            <w:noWrap/>
            <w:vAlign w:val="bottom"/>
            <w:hideMark/>
          </w:tcPr>
          <w:p w14:paraId="123D87BC"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ECC426</w:t>
            </w:r>
          </w:p>
        </w:tc>
        <w:tc>
          <w:tcPr>
            <w:tcW w:w="6526" w:type="dxa"/>
            <w:tcBorders>
              <w:top w:val="nil"/>
              <w:left w:val="nil"/>
              <w:bottom w:val="single" w:sz="4" w:space="0" w:color="000000"/>
              <w:right w:val="single" w:sz="4" w:space="0" w:color="000000"/>
            </w:tcBorders>
            <w:shd w:val="clear" w:color="000000" w:fill="FFFFFF"/>
            <w:noWrap/>
            <w:vAlign w:val="bottom"/>
            <w:hideMark/>
          </w:tcPr>
          <w:p w14:paraId="5D8CF0EA"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Economics for Engineers</w:t>
            </w:r>
          </w:p>
        </w:tc>
        <w:tc>
          <w:tcPr>
            <w:tcW w:w="4136" w:type="dxa"/>
            <w:tcBorders>
              <w:top w:val="single" w:sz="4" w:space="0" w:color="000000"/>
              <w:left w:val="nil"/>
              <w:bottom w:val="single" w:sz="4" w:space="0" w:color="000000"/>
              <w:right w:val="single" w:sz="4" w:space="0" w:color="000000"/>
            </w:tcBorders>
            <w:shd w:val="clear" w:color="000000" w:fill="FFFFFF"/>
            <w:noWrap/>
            <w:vAlign w:val="bottom"/>
            <w:hideMark/>
          </w:tcPr>
          <w:p w14:paraId="03033500"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Mühendisleri için Ekonomi</w:t>
            </w:r>
          </w:p>
        </w:tc>
        <w:tc>
          <w:tcPr>
            <w:tcW w:w="328" w:type="dxa"/>
            <w:tcBorders>
              <w:top w:val="nil"/>
              <w:left w:val="nil"/>
              <w:bottom w:val="single" w:sz="4" w:space="0" w:color="000000"/>
              <w:right w:val="single" w:sz="4" w:space="0" w:color="000000"/>
            </w:tcBorders>
            <w:shd w:val="clear" w:color="000000" w:fill="FFFFFF"/>
            <w:noWrap/>
            <w:vAlign w:val="bottom"/>
            <w:hideMark/>
          </w:tcPr>
          <w:p w14:paraId="2D14FB5F"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000000" w:fill="FFFFFF"/>
            <w:noWrap/>
            <w:vAlign w:val="bottom"/>
            <w:hideMark/>
          </w:tcPr>
          <w:p w14:paraId="18FC3219"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000000" w:fill="FFFFFF"/>
            <w:noWrap/>
            <w:vAlign w:val="bottom"/>
            <w:hideMark/>
          </w:tcPr>
          <w:p w14:paraId="1E1AB79C"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000000" w:fill="FFFFFF"/>
            <w:noWrap/>
            <w:vAlign w:val="bottom"/>
            <w:hideMark/>
          </w:tcPr>
          <w:p w14:paraId="02029CF0"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7BE05F5F"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1B7C1B99"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ECC427</w:t>
            </w:r>
          </w:p>
        </w:tc>
        <w:tc>
          <w:tcPr>
            <w:tcW w:w="6526" w:type="dxa"/>
            <w:tcBorders>
              <w:top w:val="nil"/>
              <w:left w:val="nil"/>
              <w:bottom w:val="single" w:sz="4" w:space="0" w:color="000000"/>
              <w:right w:val="single" w:sz="4" w:space="0" w:color="000000"/>
            </w:tcBorders>
            <w:shd w:val="clear" w:color="auto" w:fill="auto"/>
            <w:noWrap/>
            <w:vAlign w:val="bottom"/>
            <w:hideMark/>
          </w:tcPr>
          <w:p w14:paraId="033B73A9"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Management for Engineers</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1AD0BAEA"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Mühendisleri için İşletme</w:t>
            </w:r>
          </w:p>
        </w:tc>
        <w:tc>
          <w:tcPr>
            <w:tcW w:w="328" w:type="dxa"/>
            <w:tcBorders>
              <w:top w:val="nil"/>
              <w:left w:val="nil"/>
              <w:bottom w:val="single" w:sz="4" w:space="0" w:color="000000"/>
              <w:right w:val="single" w:sz="4" w:space="0" w:color="000000"/>
            </w:tcBorders>
            <w:shd w:val="clear" w:color="auto" w:fill="auto"/>
            <w:noWrap/>
            <w:vAlign w:val="bottom"/>
            <w:hideMark/>
          </w:tcPr>
          <w:p w14:paraId="549F7668"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048E44A2"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60EBADF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4C7D3ED5"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18BB8A6B"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69B7B23A"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ECC415</w:t>
            </w:r>
          </w:p>
        </w:tc>
        <w:tc>
          <w:tcPr>
            <w:tcW w:w="6526" w:type="dxa"/>
            <w:tcBorders>
              <w:top w:val="nil"/>
              <w:left w:val="nil"/>
              <w:bottom w:val="single" w:sz="4" w:space="0" w:color="000000"/>
              <w:right w:val="single" w:sz="4" w:space="0" w:color="000000"/>
            </w:tcBorders>
            <w:shd w:val="clear" w:color="auto" w:fill="auto"/>
            <w:noWrap/>
            <w:vAlign w:val="bottom"/>
            <w:hideMark/>
          </w:tcPr>
          <w:p w14:paraId="473D3881"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Decision Making</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12AD9A1D"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Karar Verme</w:t>
            </w:r>
          </w:p>
        </w:tc>
        <w:tc>
          <w:tcPr>
            <w:tcW w:w="328" w:type="dxa"/>
            <w:tcBorders>
              <w:top w:val="nil"/>
              <w:left w:val="nil"/>
              <w:bottom w:val="single" w:sz="4" w:space="0" w:color="000000"/>
              <w:right w:val="single" w:sz="4" w:space="0" w:color="000000"/>
            </w:tcBorders>
            <w:shd w:val="clear" w:color="auto" w:fill="auto"/>
            <w:noWrap/>
            <w:vAlign w:val="bottom"/>
            <w:hideMark/>
          </w:tcPr>
          <w:p w14:paraId="28FDF792"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320F55E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0</w:t>
            </w:r>
          </w:p>
        </w:tc>
        <w:tc>
          <w:tcPr>
            <w:tcW w:w="328" w:type="dxa"/>
            <w:tcBorders>
              <w:top w:val="nil"/>
              <w:left w:val="nil"/>
              <w:bottom w:val="single" w:sz="4" w:space="0" w:color="000000"/>
              <w:right w:val="single" w:sz="4" w:space="0" w:color="000000"/>
            </w:tcBorders>
            <w:shd w:val="clear" w:color="auto" w:fill="auto"/>
            <w:noWrap/>
            <w:vAlign w:val="bottom"/>
            <w:hideMark/>
          </w:tcPr>
          <w:p w14:paraId="115EA1A3"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3</w:t>
            </w:r>
          </w:p>
        </w:tc>
        <w:tc>
          <w:tcPr>
            <w:tcW w:w="328" w:type="dxa"/>
            <w:tcBorders>
              <w:top w:val="nil"/>
              <w:left w:val="nil"/>
              <w:bottom w:val="single" w:sz="4" w:space="0" w:color="000000"/>
              <w:right w:val="single" w:sz="4" w:space="0" w:color="000000"/>
            </w:tcBorders>
            <w:shd w:val="clear" w:color="auto" w:fill="auto"/>
            <w:noWrap/>
            <w:vAlign w:val="bottom"/>
            <w:hideMark/>
          </w:tcPr>
          <w:p w14:paraId="766B9838"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5</w:t>
            </w:r>
          </w:p>
        </w:tc>
      </w:tr>
      <w:tr w:rsidR="00B02661" w:rsidRPr="00B02661" w14:paraId="6C08CA51" w14:textId="77777777" w:rsidTr="00B02661">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6DB9D7E7"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6526" w:type="dxa"/>
            <w:tcBorders>
              <w:top w:val="nil"/>
              <w:left w:val="nil"/>
              <w:bottom w:val="single" w:sz="4" w:space="0" w:color="000000"/>
              <w:right w:val="single" w:sz="4" w:space="0" w:color="000000"/>
            </w:tcBorders>
            <w:shd w:val="clear" w:color="auto" w:fill="auto"/>
            <w:noWrap/>
            <w:vAlign w:val="bottom"/>
            <w:hideMark/>
          </w:tcPr>
          <w:p w14:paraId="0D9C9921"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4BAB4328"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043C29E8"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13204AA1"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58DBAF72" w14:textId="77777777" w:rsidR="00B02661" w:rsidRPr="00B02661"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7EE681A6" w14:textId="77777777" w:rsidR="00B02661" w:rsidRPr="00B02661" w:rsidRDefault="00B02661" w:rsidP="00B02661">
            <w:pPr>
              <w:spacing w:after="0" w:line="240" w:lineRule="auto"/>
              <w:jc w:val="right"/>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r>
      <w:tr w:rsidR="00B02661" w:rsidRPr="00B02661" w14:paraId="01D7C357" w14:textId="77777777" w:rsidTr="008D4F6B">
        <w:trPr>
          <w:trHeight w:val="318"/>
        </w:trPr>
        <w:tc>
          <w:tcPr>
            <w:tcW w:w="981" w:type="dxa"/>
            <w:tcBorders>
              <w:top w:val="nil"/>
              <w:left w:val="single" w:sz="4" w:space="0" w:color="000000"/>
              <w:bottom w:val="single" w:sz="4" w:space="0" w:color="000000"/>
              <w:right w:val="single" w:sz="4" w:space="0" w:color="000000"/>
            </w:tcBorders>
            <w:shd w:val="clear" w:color="auto" w:fill="auto"/>
            <w:noWrap/>
            <w:vAlign w:val="bottom"/>
            <w:hideMark/>
          </w:tcPr>
          <w:p w14:paraId="4ECDA341"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6526" w:type="dxa"/>
            <w:tcBorders>
              <w:top w:val="nil"/>
              <w:left w:val="nil"/>
              <w:bottom w:val="single" w:sz="4" w:space="0" w:color="000000"/>
              <w:right w:val="single" w:sz="4" w:space="0" w:color="000000"/>
            </w:tcBorders>
            <w:shd w:val="clear" w:color="auto" w:fill="auto"/>
            <w:noWrap/>
            <w:vAlign w:val="bottom"/>
            <w:hideMark/>
          </w:tcPr>
          <w:p w14:paraId="41FCD712"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4136" w:type="dxa"/>
            <w:tcBorders>
              <w:top w:val="single" w:sz="4" w:space="0" w:color="000000"/>
              <w:left w:val="nil"/>
              <w:bottom w:val="single" w:sz="4" w:space="0" w:color="000000"/>
              <w:right w:val="single" w:sz="4" w:space="0" w:color="000000"/>
            </w:tcBorders>
            <w:shd w:val="clear" w:color="auto" w:fill="auto"/>
            <w:noWrap/>
            <w:vAlign w:val="bottom"/>
            <w:hideMark/>
          </w:tcPr>
          <w:p w14:paraId="1BD39AF1" w14:textId="77777777" w:rsidR="00B02661" w:rsidRPr="00B02661" w:rsidRDefault="00B02661" w:rsidP="00B02661">
            <w:pPr>
              <w:spacing w:after="0" w:line="240" w:lineRule="auto"/>
              <w:jc w:val="center"/>
              <w:rPr>
                <w:rFonts w:ascii="Times New Roman" w:eastAsia="Times New Roman" w:hAnsi="Times New Roman" w:cs="Times New Roman"/>
                <w:b/>
                <w:bCs/>
                <w:color w:val="000000"/>
                <w:kern w:val="0"/>
                <w:sz w:val="22"/>
                <w:szCs w:val="22"/>
                <w:lang w:val="en-TR"/>
                <w14:ligatures w14:val="none"/>
              </w:rPr>
            </w:pPr>
            <w:r w:rsidRPr="00B02661">
              <w:rPr>
                <w:rFonts w:ascii="Times New Roman" w:eastAsia="Times New Roman" w:hAnsi="Times New Roman" w:cs="Times New Roman"/>
                <w:b/>
                <w:bCs/>
                <w:color w:val="000000"/>
                <w:kern w:val="0"/>
                <w:sz w:val="22"/>
                <w:szCs w:val="22"/>
                <w:lang w:val="en-TR"/>
                <w14:ligatures w14:val="none"/>
              </w:rPr>
              <w:t>Nontechnical Electives</w:t>
            </w:r>
          </w:p>
        </w:tc>
        <w:tc>
          <w:tcPr>
            <w:tcW w:w="328" w:type="dxa"/>
            <w:tcBorders>
              <w:top w:val="nil"/>
              <w:left w:val="nil"/>
              <w:bottom w:val="single" w:sz="4" w:space="0" w:color="000000"/>
              <w:right w:val="single" w:sz="4" w:space="0" w:color="000000"/>
            </w:tcBorders>
            <w:shd w:val="clear" w:color="auto" w:fill="auto"/>
            <w:noWrap/>
            <w:vAlign w:val="bottom"/>
            <w:hideMark/>
          </w:tcPr>
          <w:p w14:paraId="1FEBDB61"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364BEB2F"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198A46D7"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c>
          <w:tcPr>
            <w:tcW w:w="328" w:type="dxa"/>
            <w:tcBorders>
              <w:top w:val="nil"/>
              <w:left w:val="nil"/>
              <w:bottom w:val="single" w:sz="4" w:space="0" w:color="000000"/>
              <w:right w:val="single" w:sz="4" w:space="0" w:color="000000"/>
            </w:tcBorders>
            <w:shd w:val="clear" w:color="auto" w:fill="auto"/>
            <w:noWrap/>
            <w:vAlign w:val="bottom"/>
            <w:hideMark/>
          </w:tcPr>
          <w:p w14:paraId="68CC54A2" w14:textId="77777777" w:rsidR="00B02661" w:rsidRPr="00B02661" w:rsidRDefault="00B02661" w:rsidP="00B02661">
            <w:pPr>
              <w:spacing w:after="0" w:line="240" w:lineRule="auto"/>
              <w:rPr>
                <w:rFonts w:ascii="Calibri" w:eastAsia="Times New Roman" w:hAnsi="Calibri" w:cs="Calibri"/>
                <w:color w:val="000000"/>
                <w:kern w:val="0"/>
                <w:sz w:val="22"/>
                <w:szCs w:val="22"/>
                <w:lang w:val="en-TR"/>
                <w14:ligatures w14:val="none"/>
              </w:rPr>
            </w:pPr>
            <w:r w:rsidRPr="00B02661">
              <w:rPr>
                <w:rFonts w:ascii="Calibri" w:eastAsia="Times New Roman" w:hAnsi="Calibri" w:cs="Calibri"/>
                <w:color w:val="000000"/>
                <w:kern w:val="0"/>
                <w:sz w:val="22"/>
                <w:szCs w:val="22"/>
                <w:lang w:val="en-TR"/>
                <w14:ligatures w14:val="none"/>
              </w:rPr>
              <w:t> </w:t>
            </w:r>
          </w:p>
        </w:tc>
      </w:tr>
      <w:tr w:rsidR="00B02661" w:rsidRPr="008D4F6B" w14:paraId="72713642" w14:textId="77777777" w:rsidTr="008D4F6B">
        <w:trPr>
          <w:trHeight w:val="361"/>
        </w:trPr>
        <w:tc>
          <w:tcPr>
            <w:tcW w:w="981"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4D6D9714"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GEC212</w:t>
            </w:r>
          </w:p>
        </w:tc>
        <w:tc>
          <w:tcPr>
            <w:tcW w:w="6526" w:type="dxa"/>
            <w:tcBorders>
              <w:top w:val="single" w:sz="4" w:space="0" w:color="000000"/>
              <w:left w:val="nil"/>
              <w:bottom w:val="single" w:sz="4" w:space="0" w:color="000000"/>
              <w:right w:val="single" w:sz="4" w:space="0" w:color="auto"/>
            </w:tcBorders>
            <w:shd w:val="clear" w:color="000000" w:fill="auto"/>
            <w:noWrap/>
            <w:vAlign w:val="bottom"/>
            <w:hideMark/>
          </w:tcPr>
          <w:p w14:paraId="0049B622"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Astronomi ve Astrofiziğe Giriş</w:t>
            </w:r>
          </w:p>
        </w:tc>
        <w:tc>
          <w:tcPr>
            <w:tcW w:w="4136" w:type="dxa"/>
            <w:tcBorders>
              <w:top w:val="single" w:sz="4" w:space="0" w:color="000000"/>
              <w:left w:val="single" w:sz="4" w:space="0" w:color="auto"/>
              <w:bottom w:val="single" w:sz="4" w:space="0" w:color="000000"/>
              <w:right w:val="single" w:sz="4" w:space="0" w:color="000000"/>
            </w:tcBorders>
            <w:shd w:val="clear" w:color="000000" w:fill="auto"/>
            <w:noWrap/>
            <w:vAlign w:val="bottom"/>
            <w:hideMark/>
          </w:tcPr>
          <w:p w14:paraId="26DCF4FE"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Introduction to Astronomy and Astrophysics</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05AF886C"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3A11586C"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467A021F"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51B045C3"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5</w:t>
            </w:r>
          </w:p>
        </w:tc>
      </w:tr>
      <w:tr w:rsidR="00B02661" w:rsidRPr="008D4F6B" w14:paraId="392FE59F" w14:textId="77777777" w:rsidTr="008D4F6B">
        <w:trPr>
          <w:trHeight w:val="318"/>
        </w:trPr>
        <w:tc>
          <w:tcPr>
            <w:tcW w:w="981"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7C3B7BCE"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DBT301</w:t>
            </w:r>
          </w:p>
        </w:tc>
        <w:tc>
          <w:tcPr>
            <w:tcW w:w="6526" w:type="dxa"/>
            <w:tcBorders>
              <w:top w:val="single" w:sz="4" w:space="0" w:color="000000"/>
              <w:left w:val="nil"/>
              <w:bottom w:val="single" w:sz="4" w:space="0" w:color="000000"/>
              <w:right w:val="single" w:sz="4" w:space="0" w:color="000000"/>
            </w:tcBorders>
            <w:shd w:val="clear" w:color="000000" w:fill="auto"/>
            <w:noWrap/>
            <w:vAlign w:val="bottom"/>
            <w:hideMark/>
          </w:tcPr>
          <w:p w14:paraId="11099B61"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Tartışma Kulübü</w:t>
            </w:r>
          </w:p>
        </w:tc>
        <w:tc>
          <w:tcPr>
            <w:tcW w:w="4136" w:type="dxa"/>
            <w:tcBorders>
              <w:top w:val="single" w:sz="4" w:space="0" w:color="000000"/>
              <w:left w:val="nil"/>
              <w:bottom w:val="single" w:sz="4" w:space="0" w:color="000000"/>
              <w:right w:val="single" w:sz="4" w:space="0" w:color="000000"/>
            </w:tcBorders>
            <w:shd w:val="clear" w:color="000000" w:fill="auto"/>
            <w:noWrap/>
            <w:vAlign w:val="bottom"/>
            <w:hideMark/>
          </w:tcPr>
          <w:p w14:paraId="389A905C"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Debate Club</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1CA0F523"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65E8FFC7"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36A95ABF"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1A0B28FB"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02661" w:rsidRPr="008D4F6B" w14:paraId="0478E9BD" w14:textId="77777777" w:rsidTr="008D4F6B">
        <w:trPr>
          <w:trHeight w:val="318"/>
        </w:trPr>
        <w:tc>
          <w:tcPr>
            <w:tcW w:w="981"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7D88E6B1"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GEC231</w:t>
            </w:r>
          </w:p>
        </w:tc>
        <w:tc>
          <w:tcPr>
            <w:tcW w:w="6526" w:type="dxa"/>
            <w:tcBorders>
              <w:top w:val="single" w:sz="4" w:space="0" w:color="000000"/>
              <w:left w:val="nil"/>
              <w:bottom w:val="single" w:sz="4" w:space="0" w:color="000000"/>
              <w:right w:val="single" w:sz="4" w:space="0" w:color="000000"/>
            </w:tcBorders>
            <w:shd w:val="clear" w:color="000000" w:fill="auto"/>
            <w:noWrap/>
            <w:vAlign w:val="bottom"/>
            <w:hideMark/>
          </w:tcPr>
          <w:p w14:paraId="0806FDA7"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Sürdülebilir Kalkınma ve Eğitim</w:t>
            </w:r>
          </w:p>
        </w:tc>
        <w:tc>
          <w:tcPr>
            <w:tcW w:w="4136" w:type="dxa"/>
            <w:tcBorders>
              <w:top w:val="single" w:sz="4" w:space="0" w:color="000000"/>
              <w:left w:val="nil"/>
              <w:bottom w:val="single" w:sz="4" w:space="0" w:color="000000"/>
              <w:right w:val="single" w:sz="4" w:space="0" w:color="000000"/>
            </w:tcBorders>
            <w:shd w:val="clear" w:color="000000" w:fill="auto"/>
            <w:noWrap/>
            <w:vAlign w:val="bottom"/>
            <w:hideMark/>
          </w:tcPr>
          <w:p w14:paraId="0F3DB1FC"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Sustainable Development and Education</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4CE1BA82"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0ABCDC48"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0A5B5B79"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6DD0F5F7"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02661" w:rsidRPr="008D4F6B" w14:paraId="76ADAE31" w14:textId="77777777" w:rsidTr="008D4F6B">
        <w:trPr>
          <w:trHeight w:val="318"/>
        </w:trPr>
        <w:tc>
          <w:tcPr>
            <w:tcW w:w="981"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2DABA571"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GEC435</w:t>
            </w:r>
          </w:p>
        </w:tc>
        <w:tc>
          <w:tcPr>
            <w:tcW w:w="6526" w:type="dxa"/>
            <w:tcBorders>
              <w:top w:val="single" w:sz="4" w:space="0" w:color="000000"/>
              <w:left w:val="nil"/>
              <w:bottom w:val="single" w:sz="4" w:space="0" w:color="000000"/>
              <w:right w:val="single" w:sz="4" w:space="0" w:color="000000"/>
            </w:tcBorders>
            <w:shd w:val="clear" w:color="000000" w:fill="auto"/>
            <w:noWrap/>
            <w:vAlign w:val="bottom"/>
            <w:hideMark/>
          </w:tcPr>
          <w:p w14:paraId="2CF6B938"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Erişebilirlik</w:t>
            </w:r>
          </w:p>
        </w:tc>
        <w:tc>
          <w:tcPr>
            <w:tcW w:w="4136" w:type="dxa"/>
            <w:tcBorders>
              <w:top w:val="single" w:sz="4" w:space="0" w:color="000000"/>
              <w:left w:val="nil"/>
              <w:bottom w:val="single" w:sz="4" w:space="0" w:color="000000"/>
              <w:right w:val="single" w:sz="4" w:space="0" w:color="000000"/>
            </w:tcBorders>
            <w:shd w:val="clear" w:color="000000" w:fill="auto"/>
            <w:noWrap/>
            <w:vAlign w:val="bottom"/>
            <w:hideMark/>
          </w:tcPr>
          <w:p w14:paraId="102C52AB"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Accessibility</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0F6C1BE0"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41762B3B"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6D653B84"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2</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5FA922EC"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02661" w:rsidRPr="008D4F6B" w14:paraId="0D1531A7" w14:textId="77777777" w:rsidTr="008D4F6B">
        <w:trPr>
          <w:trHeight w:val="318"/>
        </w:trPr>
        <w:tc>
          <w:tcPr>
            <w:tcW w:w="981"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000094AD"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RUS101</w:t>
            </w:r>
          </w:p>
        </w:tc>
        <w:tc>
          <w:tcPr>
            <w:tcW w:w="6526" w:type="dxa"/>
            <w:tcBorders>
              <w:top w:val="single" w:sz="4" w:space="0" w:color="000000"/>
              <w:left w:val="nil"/>
              <w:bottom w:val="single" w:sz="4" w:space="0" w:color="000000"/>
              <w:right w:val="single" w:sz="4" w:space="0" w:color="000000"/>
            </w:tcBorders>
            <w:shd w:val="clear" w:color="000000" w:fill="auto"/>
            <w:noWrap/>
            <w:vAlign w:val="bottom"/>
            <w:hideMark/>
          </w:tcPr>
          <w:p w14:paraId="31546287"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Rusça I</w:t>
            </w:r>
          </w:p>
        </w:tc>
        <w:tc>
          <w:tcPr>
            <w:tcW w:w="4136" w:type="dxa"/>
            <w:tcBorders>
              <w:top w:val="single" w:sz="4" w:space="0" w:color="000000"/>
              <w:left w:val="nil"/>
              <w:bottom w:val="single" w:sz="4" w:space="0" w:color="000000"/>
              <w:right w:val="nil"/>
            </w:tcBorders>
            <w:shd w:val="clear" w:color="000000" w:fill="auto"/>
            <w:vAlign w:val="bottom"/>
            <w:hideMark/>
          </w:tcPr>
          <w:p w14:paraId="0D5498EF"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Russian I</w:t>
            </w:r>
          </w:p>
        </w:tc>
        <w:tc>
          <w:tcPr>
            <w:tcW w:w="328"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017BB975"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02866C90"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79FF867C"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5AD734E6"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r w:rsidR="00B02661" w:rsidRPr="008D4F6B" w14:paraId="517DFA4B" w14:textId="77777777" w:rsidTr="008D4F6B">
        <w:trPr>
          <w:trHeight w:val="318"/>
        </w:trPr>
        <w:tc>
          <w:tcPr>
            <w:tcW w:w="981"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011E7BD5"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RUS102</w:t>
            </w:r>
          </w:p>
        </w:tc>
        <w:tc>
          <w:tcPr>
            <w:tcW w:w="6526" w:type="dxa"/>
            <w:tcBorders>
              <w:top w:val="single" w:sz="4" w:space="0" w:color="000000"/>
              <w:left w:val="nil"/>
              <w:bottom w:val="single" w:sz="4" w:space="0" w:color="000000"/>
              <w:right w:val="single" w:sz="4" w:space="0" w:color="000000"/>
            </w:tcBorders>
            <w:shd w:val="clear" w:color="000000" w:fill="auto"/>
            <w:noWrap/>
            <w:vAlign w:val="bottom"/>
            <w:hideMark/>
          </w:tcPr>
          <w:p w14:paraId="09815BA5"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Rusça II</w:t>
            </w:r>
          </w:p>
        </w:tc>
        <w:tc>
          <w:tcPr>
            <w:tcW w:w="4136" w:type="dxa"/>
            <w:tcBorders>
              <w:top w:val="single" w:sz="4" w:space="0" w:color="000000"/>
              <w:left w:val="nil"/>
              <w:bottom w:val="single" w:sz="4" w:space="0" w:color="000000"/>
              <w:right w:val="nil"/>
            </w:tcBorders>
            <w:shd w:val="clear" w:color="000000" w:fill="auto"/>
            <w:vAlign w:val="bottom"/>
            <w:hideMark/>
          </w:tcPr>
          <w:p w14:paraId="42A58470" w14:textId="77777777" w:rsidR="00B02661" w:rsidRPr="008D4F6B" w:rsidRDefault="00B02661" w:rsidP="00B02661">
            <w:pPr>
              <w:spacing w:after="0" w:line="240" w:lineRule="auto"/>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Russian II</w:t>
            </w:r>
          </w:p>
        </w:tc>
        <w:tc>
          <w:tcPr>
            <w:tcW w:w="328" w:type="dxa"/>
            <w:tcBorders>
              <w:top w:val="single" w:sz="4" w:space="0" w:color="000000"/>
              <w:left w:val="single" w:sz="4" w:space="0" w:color="000000"/>
              <w:bottom w:val="single" w:sz="4" w:space="0" w:color="000000"/>
              <w:right w:val="single" w:sz="4" w:space="0" w:color="000000"/>
            </w:tcBorders>
            <w:shd w:val="clear" w:color="000000" w:fill="auto"/>
            <w:noWrap/>
            <w:vAlign w:val="bottom"/>
            <w:hideMark/>
          </w:tcPr>
          <w:p w14:paraId="62D68434"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5A9ABA5F"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0</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7CECB589"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c>
          <w:tcPr>
            <w:tcW w:w="328" w:type="dxa"/>
            <w:tcBorders>
              <w:top w:val="single" w:sz="4" w:space="0" w:color="000000"/>
              <w:left w:val="nil"/>
              <w:bottom w:val="single" w:sz="4" w:space="0" w:color="000000"/>
              <w:right w:val="single" w:sz="4" w:space="0" w:color="000000"/>
            </w:tcBorders>
            <w:shd w:val="clear" w:color="000000" w:fill="auto"/>
            <w:noWrap/>
            <w:vAlign w:val="bottom"/>
            <w:hideMark/>
          </w:tcPr>
          <w:p w14:paraId="1FFD3F9C" w14:textId="77777777" w:rsidR="00B02661" w:rsidRPr="008D4F6B" w:rsidRDefault="00B02661" w:rsidP="00B02661">
            <w:pPr>
              <w:spacing w:after="0" w:line="240" w:lineRule="auto"/>
              <w:jc w:val="center"/>
              <w:rPr>
                <w:rFonts w:ascii="Calibri" w:eastAsia="Times New Roman" w:hAnsi="Calibri" w:cs="Calibri"/>
                <w:color w:val="000000"/>
                <w:kern w:val="0"/>
                <w:sz w:val="22"/>
                <w:szCs w:val="22"/>
                <w:lang w:val="en-TR"/>
                <w14:ligatures w14:val="none"/>
              </w:rPr>
            </w:pPr>
            <w:r w:rsidRPr="008D4F6B">
              <w:rPr>
                <w:rFonts w:ascii="Calibri" w:eastAsia="Times New Roman" w:hAnsi="Calibri" w:cs="Calibri"/>
                <w:color w:val="000000"/>
                <w:kern w:val="0"/>
                <w:sz w:val="22"/>
                <w:szCs w:val="22"/>
                <w:lang w:val="en-TR"/>
                <w14:ligatures w14:val="none"/>
              </w:rPr>
              <w:t>3</w:t>
            </w:r>
          </w:p>
        </w:tc>
      </w:tr>
    </w:tbl>
    <w:p w14:paraId="2DA1F225" w14:textId="38D34C0F" w:rsidR="002836FE" w:rsidRPr="00102AA5" w:rsidRDefault="002836FE" w:rsidP="00076D6D">
      <w:pPr>
        <w:pStyle w:val="Heading2"/>
      </w:pPr>
      <w:bookmarkStart w:id="25" w:name="_Toc209602775"/>
      <w:r w:rsidRPr="00102AA5">
        <w:lastRenderedPageBreak/>
        <w:t>Additional Information</w:t>
      </w:r>
      <w:bookmarkEnd w:id="25"/>
    </w:p>
    <w:p w14:paraId="7BD9ADD9" w14:textId="0951B828" w:rsidR="002836FE" w:rsidRPr="00102AA5" w:rsidRDefault="002836FE" w:rsidP="00B82FDF">
      <w:pPr>
        <w:jc w:val="both"/>
        <w:rPr>
          <w:lang w:val="en-GB"/>
        </w:rPr>
      </w:pPr>
      <w:r w:rsidRPr="00102AA5">
        <w:rPr>
          <w:lang w:val="en-GB"/>
        </w:rPr>
        <w:t xml:space="preserve">To graduate, students must successfully complete courses </w:t>
      </w:r>
      <w:r w:rsidR="00FD1444" w:rsidRPr="00102AA5">
        <w:rPr>
          <w:lang w:val="en-GB"/>
        </w:rPr>
        <w:t>totalling</w:t>
      </w:r>
      <w:r w:rsidRPr="00102AA5">
        <w:rPr>
          <w:lang w:val="en-GB"/>
        </w:rPr>
        <w:t xml:space="preserve"> 240 ECTS credits. Business/Business Administration students are required to </w:t>
      </w:r>
      <w:r w:rsidR="00FD1444" w:rsidRPr="00102AA5">
        <w:rPr>
          <w:lang w:val="en-GB"/>
        </w:rPr>
        <w:t>fulfil</w:t>
      </w:r>
      <w:r w:rsidRPr="00102AA5">
        <w:rPr>
          <w:lang w:val="en-GB"/>
        </w:rPr>
        <w:t xml:space="preserve"> both compulsory and technical elective course requirements </w:t>
      </w:r>
      <w:r w:rsidR="00461101" w:rsidRPr="00102AA5">
        <w:rPr>
          <w:lang w:val="en-GB"/>
        </w:rPr>
        <w:t>to</w:t>
      </w:r>
      <w:r w:rsidRPr="00102AA5">
        <w:rPr>
          <w:lang w:val="en-GB"/>
        </w:rPr>
        <w:t xml:space="preserve"> meet the 240 ECTS graduation threshold. Otherwise, they will not be considered eligible for graduation.</w:t>
      </w:r>
    </w:p>
    <w:p w14:paraId="68EF6646" w14:textId="77777777" w:rsidR="002836FE" w:rsidRPr="00102AA5" w:rsidRDefault="002836FE" w:rsidP="00B82FDF">
      <w:pPr>
        <w:jc w:val="both"/>
        <w:rPr>
          <w:lang w:val="en-GB"/>
        </w:rPr>
      </w:pPr>
      <w:r w:rsidRPr="00102AA5">
        <w:rPr>
          <w:lang w:val="en-GB"/>
        </w:rPr>
        <w:t>A minimum attendance rate of 70% is mandatory in all courses across our programs. Students who fail to meet this requirement receive an NA (Never Attended) grade for the relevant course. This grade is given to those who do not satisfy the attendance condition and lose the right to participate in end-of-term evaluations. The NA grade is not included in the GPA calculation.</w:t>
      </w:r>
    </w:p>
    <w:p w14:paraId="433382CA" w14:textId="49D5F0CB" w:rsidR="002836FE" w:rsidRPr="00102AA5" w:rsidRDefault="002836FE" w:rsidP="00B82FDF">
      <w:pPr>
        <w:jc w:val="both"/>
        <w:rPr>
          <w:lang w:val="en-GB"/>
        </w:rPr>
      </w:pPr>
      <w:r w:rsidRPr="00102AA5">
        <w:rPr>
          <w:lang w:val="en-GB"/>
        </w:rPr>
        <w:t xml:space="preserve">In future semesters, students must still </w:t>
      </w:r>
      <w:r w:rsidR="00FD1444" w:rsidRPr="00102AA5">
        <w:rPr>
          <w:lang w:val="en-GB"/>
        </w:rPr>
        <w:t>fulfil</w:t>
      </w:r>
      <w:r w:rsidRPr="00102AA5">
        <w:rPr>
          <w:lang w:val="en-GB"/>
        </w:rPr>
        <w:t xml:space="preserve"> the 70% attendance requirement for the same course. However, in the case of a course repeated due to an FF (Failing Grade), the 70% attendance requirement is not enforced.</w:t>
      </w:r>
    </w:p>
    <w:p w14:paraId="6BD8C0CA" w14:textId="39E5C455" w:rsidR="00B33608" w:rsidRPr="00102AA5" w:rsidRDefault="008C03C3" w:rsidP="00B82FDF">
      <w:pPr>
        <w:rPr>
          <w:lang w:val="en-GB"/>
        </w:rPr>
      </w:pPr>
      <w:r w:rsidRPr="00102AA5">
        <w:rPr>
          <w:lang w:val="en-GB"/>
        </w:rPr>
        <w:t xml:space="preserve"> </w:t>
      </w:r>
    </w:p>
    <w:p w14:paraId="34AFBBD6" w14:textId="38FFF280" w:rsidR="002836FE" w:rsidRPr="00102AA5" w:rsidRDefault="002836FE" w:rsidP="00076D6D">
      <w:pPr>
        <w:pStyle w:val="Heading2"/>
      </w:pPr>
      <w:bookmarkStart w:id="26" w:name="_Toc209602776"/>
      <w:r w:rsidRPr="00102AA5">
        <w:t>Important Notes on Elective Courses</w:t>
      </w:r>
      <w:bookmarkEnd w:id="26"/>
    </w:p>
    <w:p w14:paraId="6C0553AD" w14:textId="3D7F801A" w:rsidR="002836FE" w:rsidRPr="00102AA5" w:rsidRDefault="002836FE" w:rsidP="00B82FDF">
      <w:pPr>
        <w:jc w:val="both"/>
      </w:pPr>
      <w:bookmarkStart w:id="27" w:name="_Toc203569609"/>
      <w:r w:rsidRPr="00102AA5">
        <w:t xml:space="preserve">Students enrolled in the </w:t>
      </w:r>
      <w:r w:rsidR="00157ED5">
        <w:t xml:space="preserve">Bioengineering </w:t>
      </w:r>
      <w:r w:rsidRPr="00102AA5">
        <w:t xml:space="preserve">program are required to complete at least </w:t>
      </w:r>
      <w:r w:rsidR="00157ED5">
        <w:t>8</w:t>
      </w:r>
      <w:r w:rsidRPr="00102AA5">
        <w:t xml:space="preserve"> elective courses to graduate. These courses must be selected from the approved list of electives provided within the program. Courses that are not included in this list will not be recognized as electives. The ECTS credit value of each elective course must be equal to or greater than the credit values specified in the curriculum.</w:t>
      </w:r>
    </w:p>
    <w:bookmarkEnd w:id="27"/>
    <w:p w14:paraId="32C48F4A" w14:textId="77777777" w:rsidR="002836FE" w:rsidRPr="00102AA5" w:rsidRDefault="002836FE" w:rsidP="00B82FDF">
      <w:pPr>
        <w:rPr>
          <w:b/>
          <w:bCs/>
          <w:lang w:val="en-GB"/>
        </w:rPr>
      </w:pPr>
    </w:p>
    <w:p w14:paraId="65491749" w14:textId="7E2A2B1A" w:rsidR="002836FE" w:rsidRPr="00102AA5" w:rsidRDefault="002836FE" w:rsidP="00076D6D">
      <w:pPr>
        <w:pStyle w:val="Heading2"/>
      </w:pPr>
      <w:bookmarkStart w:id="28" w:name="_Toc209602777"/>
      <w:r w:rsidRPr="00102AA5">
        <w:t>Exam Regulations, Evaluation and Grading</w:t>
      </w:r>
      <w:bookmarkEnd w:id="28"/>
    </w:p>
    <w:p w14:paraId="0EEBD5F3" w14:textId="68F39FDF" w:rsidR="002836FE" w:rsidRPr="00102AA5" w:rsidRDefault="002836FE" w:rsidP="00B82FDF">
      <w:pPr>
        <w:jc w:val="both"/>
        <w:rPr>
          <w:lang w:val="en-GB"/>
        </w:rPr>
      </w:pPr>
      <w:r w:rsidRPr="00102AA5">
        <w:rPr>
          <w:lang w:val="en-GB"/>
        </w:rPr>
        <w:t>At our university, student performance is generally assessed through in-person examinations, including a midterm exam and a final exam. However, in some courses, alternative assessment methods—such as project assignments, presentations, homework, quizzes, and group work—are also employed to encourage active participation and evaluate a range of skills.</w:t>
      </w:r>
    </w:p>
    <w:p w14:paraId="087B71DE" w14:textId="77777777" w:rsidR="002836FE" w:rsidRPr="00102AA5" w:rsidRDefault="002836FE" w:rsidP="00B82FDF">
      <w:pPr>
        <w:jc w:val="both"/>
        <w:rPr>
          <w:lang w:val="en-GB"/>
        </w:rPr>
      </w:pPr>
      <w:r w:rsidRPr="00102AA5">
        <w:rPr>
          <w:lang w:val="en-GB"/>
        </w:rPr>
        <w:t>The method of assessment for each course may vary depending on the nature of the course and the instructor’s approach. Assessment criteria are communicated to students at the beginning of the semester and are clearly outlined in the course syllabus.</w:t>
      </w:r>
    </w:p>
    <w:p w14:paraId="7DD45F22" w14:textId="28FADD8E" w:rsidR="00B33608" w:rsidRDefault="002836FE" w:rsidP="00B82FDF">
      <w:pPr>
        <w:jc w:val="both"/>
        <w:rPr>
          <w:rFonts w:cs="Times New Roman"/>
          <w:szCs w:val="20"/>
          <w:lang w:val="en-GB"/>
        </w:rPr>
      </w:pPr>
      <w:r w:rsidRPr="00102AA5">
        <w:rPr>
          <w:szCs w:val="20"/>
          <w:lang w:val="en-GB"/>
        </w:rPr>
        <w:t xml:space="preserve">The final course grade is calculated based on the weighted average of all evaluations conducted throughout the term, including exams, assignments, and any additional components. Therefore, students are expected to actively engage not only in exams but in all forms of assessment during the semester. </w:t>
      </w:r>
      <w:r w:rsidRPr="00102AA5">
        <w:rPr>
          <w:rFonts w:cs="Times New Roman"/>
          <w:szCs w:val="20"/>
          <w:lang w:val="en-GB"/>
        </w:rPr>
        <w:t>At Near East University, students receive one of the letter grades described below for each course, based on the assessment conducted by the course instructor. Each letter grade corresponds to a specific ECTS credit weight.</w:t>
      </w:r>
    </w:p>
    <w:p w14:paraId="7D996DE4" w14:textId="77777777" w:rsidR="00C04B14" w:rsidRDefault="00C04B14" w:rsidP="00B82FDF">
      <w:pPr>
        <w:jc w:val="both"/>
        <w:rPr>
          <w:rFonts w:cs="Times New Roman"/>
          <w:szCs w:val="20"/>
          <w:lang w:val="en-GB"/>
        </w:rPr>
      </w:pPr>
    </w:p>
    <w:p w14:paraId="7F4A3179" w14:textId="77777777" w:rsidR="00C04B14" w:rsidRPr="00102AA5" w:rsidRDefault="00C04B14" w:rsidP="00B82FDF">
      <w:pPr>
        <w:jc w:val="both"/>
        <w:rPr>
          <w:szCs w:val="20"/>
          <w:lang w:val="en-GB"/>
        </w:rPr>
      </w:pP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102AA5" w14:paraId="6A42783B"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lastRenderedPageBreak/>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AKTS NOTU</w:t>
            </w:r>
          </w:p>
        </w:tc>
      </w:tr>
      <w:tr w:rsidR="00B27EA8" w:rsidRPr="00102AA5" w14:paraId="7528713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w:t>
            </w:r>
          </w:p>
        </w:tc>
      </w:tr>
      <w:tr w:rsidR="00B27EA8" w:rsidRPr="00102AA5" w14:paraId="2D089A4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51EACC6D"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3B32015A"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3053C6F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6770B70F"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w:t>
            </w:r>
          </w:p>
        </w:tc>
      </w:tr>
      <w:tr w:rsidR="00B27EA8" w:rsidRPr="00102AA5" w14:paraId="02849F41"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E</w:t>
            </w:r>
          </w:p>
        </w:tc>
      </w:tr>
      <w:tr w:rsidR="00B27EA8" w:rsidRPr="00102AA5" w14:paraId="22B56D23"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w:t>
            </w:r>
          </w:p>
        </w:tc>
      </w:tr>
    </w:tbl>
    <w:p w14:paraId="6962AA94" w14:textId="602B6136" w:rsidR="002836FE" w:rsidRPr="00102AA5" w:rsidRDefault="002836FE" w:rsidP="00B82FDF">
      <w:pPr>
        <w:jc w:val="both"/>
        <w:rPr>
          <w:lang w:val="en-GB"/>
        </w:rPr>
      </w:pPr>
      <w:r w:rsidRPr="00102AA5">
        <w:rPr>
          <w:lang w:val="en-GB"/>
        </w:rPr>
        <w:t xml:space="preserve">To be considered successful in a course: Students in </w:t>
      </w:r>
      <w:r w:rsidRPr="00102AA5">
        <w:rPr>
          <w:b/>
          <w:bCs/>
          <w:lang w:val="en-GB"/>
        </w:rPr>
        <w:t>Level 5 (Associate)</w:t>
      </w:r>
      <w:r w:rsidRPr="00102AA5">
        <w:rPr>
          <w:lang w:val="en-GB"/>
        </w:rPr>
        <w:t xml:space="preserve"> and </w:t>
      </w:r>
      <w:r w:rsidRPr="00102AA5">
        <w:rPr>
          <w:b/>
          <w:bCs/>
          <w:lang w:val="en-GB"/>
        </w:rPr>
        <w:t>Level 6 (Bachelor's)</w:t>
      </w:r>
      <w:r w:rsidRPr="00102AA5">
        <w:rPr>
          <w:lang w:val="en-GB"/>
        </w:rPr>
        <w:t xml:space="preserve"> programs must receive at least a </w:t>
      </w:r>
      <w:r w:rsidRPr="00102AA5">
        <w:rPr>
          <w:b/>
          <w:bCs/>
          <w:lang w:val="en-GB"/>
        </w:rPr>
        <w:t>DD</w:t>
      </w:r>
      <w:r w:rsidRPr="00102AA5">
        <w:rPr>
          <w:lang w:val="en-GB"/>
        </w:rPr>
        <w:t xml:space="preserve">., Students in </w:t>
      </w:r>
      <w:r w:rsidRPr="00102AA5">
        <w:rPr>
          <w:b/>
          <w:bCs/>
          <w:lang w:val="en-GB"/>
        </w:rPr>
        <w:t>Level 7 (Master’s)</w:t>
      </w:r>
      <w:r w:rsidRPr="00102AA5">
        <w:rPr>
          <w:lang w:val="en-GB"/>
        </w:rPr>
        <w:t xml:space="preserve"> programs must obtain at least a </w:t>
      </w:r>
      <w:r w:rsidRPr="00102AA5">
        <w:rPr>
          <w:b/>
          <w:bCs/>
          <w:lang w:val="en-GB"/>
        </w:rPr>
        <w:t>CC</w:t>
      </w:r>
      <w:r w:rsidRPr="00102AA5">
        <w:rPr>
          <w:lang w:val="en-GB"/>
        </w:rPr>
        <w:t xml:space="preserve">., Students in </w:t>
      </w:r>
      <w:r w:rsidRPr="00102AA5">
        <w:rPr>
          <w:b/>
          <w:bCs/>
          <w:lang w:val="en-GB"/>
        </w:rPr>
        <w:t>Level 8 (Doctoral)</w:t>
      </w:r>
      <w:r w:rsidRPr="00102AA5">
        <w:rPr>
          <w:lang w:val="en-GB"/>
        </w:rPr>
        <w:t xml:space="preserve"> programs must earn at least a </w:t>
      </w:r>
      <w:r w:rsidRPr="00102AA5">
        <w:rPr>
          <w:b/>
          <w:bCs/>
          <w:lang w:val="en-GB"/>
        </w:rPr>
        <w:t>BB</w:t>
      </w:r>
      <w:r w:rsidRPr="00102AA5">
        <w:rPr>
          <w:lang w:val="en-GB"/>
        </w:rPr>
        <w:t xml:space="preserve">. For non-credit courses not included in GPA calculations, students must receive an </w:t>
      </w:r>
      <w:r w:rsidRPr="00102AA5">
        <w:rPr>
          <w:b/>
          <w:bCs/>
          <w:lang w:val="en-GB"/>
        </w:rPr>
        <w:t>S (Satisfactory)</w:t>
      </w:r>
      <w:r w:rsidRPr="00102AA5">
        <w:rPr>
          <w:lang w:val="en-GB"/>
        </w:rPr>
        <w:t xml:space="preserve"> grade.</w:t>
      </w:r>
    </w:p>
    <w:p w14:paraId="0936EB1A" w14:textId="77777777" w:rsidR="002836FE" w:rsidRPr="00102AA5" w:rsidRDefault="002836FE" w:rsidP="00B82FDF">
      <w:pPr>
        <w:jc w:val="both"/>
        <w:rPr>
          <w:lang w:val="en-GB"/>
        </w:rPr>
      </w:pPr>
      <w:r w:rsidRPr="00102AA5">
        <w:rPr>
          <w:lang w:val="en-GB"/>
        </w:rPr>
        <w:t xml:space="preserve">In addition to local letter grades, each grade has an </w:t>
      </w:r>
      <w:r w:rsidRPr="00102AA5">
        <w:rPr>
          <w:b/>
          <w:bCs/>
          <w:lang w:val="en-GB"/>
        </w:rPr>
        <w:t>ECTS equivalent</w:t>
      </w:r>
      <w:r w:rsidRPr="00102AA5">
        <w:rPr>
          <w:lang w:val="en-GB"/>
        </w:rPr>
        <w:t>, which facilitates student mobility between institutions. The grading table above is used for all courses offered by Near East University.</w:t>
      </w:r>
    </w:p>
    <w:p w14:paraId="1AE5F72D" w14:textId="77777777" w:rsidR="002836FE" w:rsidRPr="00102AA5" w:rsidRDefault="002836FE" w:rsidP="00B82FDF">
      <w:pPr>
        <w:jc w:val="both"/>
        <w:rPr>
          <w:lang w:val="en-GB"/>
        </w:rPr>
      </w:pPr>
      <w:r w:rsidRPr="00102AA5">
        <w:rPr>
          <w:lang w:val="en-GB"/>
        </w:rPr>
        <w:t>Besides standard letter grades, the following special grades may also appear on student transcripts:</w:t>
      </w:r>
    </w:p>
    <w:tbl>
      <w:tblPr>
        <w:tblW w:w="3828" w:type="dxa"/>
        <w:tblCellSpacing w:w="15" w:type="dxa"/>
        <w:tblCellMar>
          <w:top w:w="15" w:type="dxa"/>
          <w:left w:w="15" w:type="dxa"/>
          <w:bottom w:w="15" w:type="dxa"/>
          <w:right w:w="15" w:type="dxa"/>
        </w:tblCellMar>
        <w:tblLook w:val="04A0" w:firstRow="1" w:lastRow="0" w:firstColumn="1" w:lastColumn="0" w:noHBand="0" w:noVBand="1"/>
      </w:tblPr>
      <w:tblGrid>
        <w:gridCol w:w="617"/>
        <w:gridCol w:w="1172"/>
        <w:gridCol w:w="2039"/>
      </w:tblGrid>
      <w:tr w:rsidR="002836FE" w:rsidRPr="00102AA5" w14:paraId="4CE4512F" w14:textId="77777777" w:rsidTr="00C04B14">
        <w:trPr>
          <w:gridAfter w:val="1"/>
          <w:wAfter w:w="1433" w:type="dxa"/>
          <w:trHeight w:val="297"/>
          <w:tblHeader/>
          <w:tblCellSpacing w:w="15" w:type="dxa"/>
        </w:trPr>
        <w:tc>
          <w:tcPr>
            <w:tcW w:w="0" w:type="auto"/>
            <w:vAlign w:val="center"/>
            <w:hideMark/>
          </w:tcPr>
          <w:p w14:paraId="03482BB4" w14:textId="77777777" w:rsidR="002836FE" w:rsidRPr="00102AA5" w:rsidRDefault="002836FE" w:rsidP="002836FE">
            <w:pPr>
              <w:jc w:val="both"/>
              <w:rPr>
                <w:rFonts w:cs="Times New Roman"/>
                <w:b/>
                <w:bCs/>
                <w:szCs w:val="20"/>
                <w:lang w:val="en-GB"/>
              </w:rPr>
            </w:pPr>
            <w:r w:rsidRPr="00102AA5">
              <w:rPr>
                <w:rFonts w:cs="Times New Roman"/>
                <w:b/>
                <w:bCs/>
                <w:szCs w:val="20"/>
                <w:lang w:val="en-GB"/>
              </w:rPr>
              <w:t>Grade</w:t>
            </w:r>
          </w:p>
        </w:tc>
        <w:tc>
          <w:tcPr>
            <w:tcW w:w="0" w:type="auto"/>
            <w:vAlign w:val="center"/>
            <w:hideMark/>
          </w:tcPr>
          <w:p w14:paraId="02C14E45" w14:textId="77777777" w:rsidR="002836FE" w:rsidRPr="00102AA5" w:rsidRDefault="002836FE" w:rsidP="002836FE">
            <w:pPr>
              <w:jc w:val="both"/>
              <w:rPr>
                <w:rFonts w:cs="Times New Roman"/>
                <w:b/>
                <w:bCs/>
                <w:szCs w:val="20"/>
                <w:lang w:val="en-GB"/>
              </w:rPr>
            </w:pPr>
            <w:r w:rsidRPr="00102AA5">
              <w:rPr>
                <w:rFonts w:cs="Times New Roman"/>
                <w:b/>
                <w:bCs/>
                <w:szCs w:val="20"/>
                <w:lang w:val="en-GB"/>
              </w:rPr>
              <w:t>Meaning</w:t>
            </w:r>
          </w:p>
        </w:tc>
      </w:tr>
      <w:tr w:rsidR="002836FE" w:rsidRPr="00102AA5" w14:paraId="6C1088A9" w14:textId="77777777" w:rsidTr="00C04B14">
        <w:trPr>
          <w:trHeight w:val="297"/>
          <w:tblCellSpacing w:w="15" w:type="dxa"/>
        </w:trPr>
        <w:tc>
          <w:tcPr>
            <w:tcW w:w="0" w:type="auto"/>
            <w:vAlign w:val="center"/>
            <w:hideMark/>
          </w:tcPr>
          <w:p w14:paraId="6E0B57A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w:t>
            </w:r>
          </w:p>
        </w:tc>
        <w:tc>
          <w:tcPr>
            <w:tcW w:w="3085" w:type="dxa"/>
            <w:gridSpan w:val="2"/>
            <w:vAlign w:val="center"/>
            <w:hideMark/>
          </w:tcPr>
          <w:p w14:paraId="442F77B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Incomplete</w:t>
            </w:r>
          </w:p>
        </w:tc>
      </w:tr>
      <w:tr w:rsidR="002836FE" w:rsidRPr="00102AA5" w14:paraId="09548614" w14:textId="77777777" w:rsidTr="00C04B14">
        <w:trPr>
          <w:trHeight w:val="297"/>
          <w:tblCellSpacing w:w="15" w:type="dxa"/>
        </w:trPr>
        <w:tc>
          <w:tcPr>
            <w:tcW w:w="0" w:type="auto"/>
            <w:vAlign w:val="center"/>
            <w:hideMark/>
          </w:tcPr>
          <w:p w14:paraId="5157ABC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w:t>
            </w:r>
          </w:p>
        </w:tc>
        <w:tc>
          <w:tcPr>
            <w:tcW w:w="3085" w:type="dxa"/>
            <w:gridSpan w:val="2"/>
            <w:vAlign w:val="center"/>
            <w:hideMark/>
          </w:tcPr>
          <w:p w14:paraId="2B66298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Satisfactory</w:t>
            </w:r>
          </w:p>
        </w:tc>
      </w:tr>
      <w:tr w:rsidR="002836FE" w:rsidRPr="00102AA5" w14:paraId="480DD864" w14:textId="77777777" w:rsidTr="00C04B14">
        <w:trPr>
          <w:trHeight w:val="297"/>
          <w:tblCellSpacing w:w="15" w:type="dxa"/>
        </w:trPr>
        <w:tc>
          <w:tcPr>
            <w:tcW w:w="0" w:type="auto"/>
            <w:vAlign w:val="center"/>
            <w:hideMark/>
          </w:tcPr>
          <w:p w14:paraId="0AA852C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w:t>
            </w:r>
          </w:p>
        </w:tc>
        <w:tc>
          <w:tcPr>
            <w:tcW w:w="3085" w:type="dxa"/>
            <w:gridSpan w:val="2"/>
            <w:vAlign w:val="center"/>
            <w:hideMark/>
          </w:tcPr>
          <w:p w14:paraId="767D82B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Unsatisfactory</w:t>
            </w:r>
          </w:p>
        </w:tc>
      </w:tr>
      <w:tr w:rsidR="002836FE" w:rsidRPr="00102AA5" w14:paraId="3566DA32" w14:textId="77777777" w:rsidTr="00C04B14">
        <w:trPr>
          <w:trHeight w:val="297"/>
          <w:tblCellSpacing w:w="15" w:type="dxa"/>
        </w:trPr>
        <w:tc>
          <w:tcPr>
            <w:tcW w:w="0" w:type="auto"/>
            <w:vAlign w:val="center"/>
            <w:hideMark/>
          </w:tcPr>
          <w:p w14:paraId="563349AC"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P</w:t>
            </w:r>
          </w:p>
        </w:tc>
        <w:tc>
          <w:tcPr>
            <w:tcW w:w="3085" w:type="dxa"/>
            <w:gridSpan w:val="2"/>
            <w:vAlign w:val="center"/>
            <w:hideMark/>
          </w:tcPr>
          <w:p w14:paraId="089E210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Successful Progress</w:t>
            </w:r>
          </w:p>
        </w:tc>
      </w:tr>
      <w:tr w:rsidR="002836FE" w:rsidRPr="00102AA5" w14:paraId="6C85386D" w14:textId="77777777" w:rsidTr="00C04B14">
        <w:trPr>
          <w:trHeight w:val="297"/>
          <w:tblCellSpacing w:w="15" w:type="dxa"/>
        </w:trPr>
        <w:tc>
          <w:tcPr>
            <w:tcW w:w="0" w:type="auto"/>
            <w:vAlign w:val="center"/>
            <w:hideMark/>
          </w:tcPr>
          <w:p w14:paraId="45CD8E46"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NP</w:t>
            </w:r>
          </w:p>
        </w:tc>
        <w:tc>
          <w:tcPr>
            <w:tcW w:w="3085" w:type="dxa"/>
            <w:gridSpan w:val="2"/>
            <w:vAlign w:val="center"/>
            <w:hideMark/>
          </w:tcPr>
          <w:p w14:paraId="79D7F2A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Successful Progress</w:t>
            </w:r>
          </w:p>
        </w:tc>
      </w:tr>
      <w:tr w:rsidR="002836FE" w:rsidRPr="00102AA5" w14:paraId="1A733979" w14:textId="77777777" w:rsidTr="00C04B14">
        <w:trPr>
          <w:trHeight w:val="287"/>
          <w:tblCellSpacing w:w="15" w:type="dxa"/>
        </w:trPr>
        <w:tc>
          <w:tcPr>
            <w:tcW w:w="0" w:type="auto"/>
            <w:vAlign w:val="center"/>
            <w:hideMark/>
          </w:tcPr>
          <w:p w14:paraId="4DD2912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w:t>
            </w:r>
          </w:p>
        </w:tc>
        <w:tc>
          <w:tcPr>
            <w:tcW w:w="3085" w:type="dxa"/>
            <w:gridSpan w:val="2"/>
            <w:vAlign w:val="center"/>
            <w:hideMark/>
          </w:tcPr>
          <w:p w14:paraId="221854A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Exempt</w:t>
            </w:r>
          </w:p>
        </w:tc>
      </w:tr>
      <w:tr w:rsidR="002836FE" w:rsidRPr="00102AA5" w14:paraId="4D6868E6" w14:textId="77777777" w:rsidTr="00C04B14">
        <w:trPr>
          <w:trHeight w:val="297"/>
          <w:tblCellSpacing w:w="15" w:type="dxa"/>
        </w:trPr>
        <w:tc>
          <w:tcPr>
            <w:tcW w:w="0" w:type="auto"/>
            <w:vAlign w:val="center"/>
            <w:hideMark/>
          </w:tcPr>
          <w:p w14:paraId="5170850A"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NI</w:t>
            </w:r>
          </w:p>
        </w:tc>
        <w:tc>
          <w:tcPr>
            <w:tcW w:w="3085" w:type="dxa"/>
            <w:gridSpan w:val="2"/>
            <w:vAlign w:val="center"/>
            <w:hideMark/>
          </w:tcPr>
          <w:p w14:paraId="64AC9F4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Included</w:t>
            </w:r>
          </w:p>
        </w:tc>
      </w:tr>
      <w:tr w:rsidR="002836FE" w:rsidRPr="00102AA5" w14:paraId="51E4D080" w14:textId="77777777" w:rsidTr="00C04B14">
        <w:trPr>
          <w:trHeight w:val="297"/>
          <w:tblCellSpacing w:w="15" w:type="dxa"/>
        </w:trPr>
        <w:tc>
          <w:tcPr>
            <w:tcW w:w="0" w:type="auto"/>
            <w:vAlign w:val="center"/>
            <w:hideMark/>
          </w:tcPr>
          <w:p w14:paraId="398D192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w:t>
            </w:r>
          </w:p>
        </w:tc>
        <w:tc>
          <w:tcPr>
            <w:tcW w:w="3085" w:type="dxa"/>
            <w:gridSpan w:val="2"/>
            <w:vAlign w:val="center"/>
            <w:hideMark/>
          </w:tcPr>
          <w:p w14:paraId="750B69C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Withdrawal</w:t>
            </w:r>
          </w:p>
        </w:tc>
      </w:tr>
      <w:tr w:rsidR="002836FE" w:rsidRPr="00102AA5" w14:paraId="5215DACA" w14:textId="77777777" w:rsidTr="00C04B14">
        <w:trPr>
          <w:trHeight w:val="297"/>
          <w:tblCellSpacing w:w="15" w:type="dxa"/>
        </w:trPr>
        <w:tc>
          <w:tcPr>
            <w:tcW w:w="0" w:type="auto"/>
            <w:vAlign w:val="center"/>
            <w:hideMark/>
          </w:tcPr>
          <w:p w14:paraId="521FB1F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NA</w:t>
            </w:r>
          </w:p>
        </w:tc>
        <w:tc>
          <w:tcPr>
            <w:tcW w:w="3085" w:type="dxa"/>
            <w:gridSpan w:val="2"/>
            <w:vAlign w:val="center"/>
            <w:hideMark/>
          </w:tcPr>
          <w:p w14:paraId="24FB270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Never Attended</w:t>
            </w:r>
          </w:p>
        </w:tc>
      </w:tr>
    </w:tbl>
    <w:p w14:paraId="7E41E0B6" w14:textId="5A3742AA" w:rsidR="00B33608" w:rsidRPr="00102AA5" w:rsidRDefault="00B33608" w:rsidP="00160C22">
      <w:pPr>
        <w:jc w:val="both"/>
        <w:rPr>
          <w:rFonts w:cs="Times New Roman"/>
          <w:szCs w:val="20"/>
          <w:lang w:val="en-GB"/>
        </w:rPr>
      </w:pPr>
    </w:p>
    <w:p w14:paraId="2B45D8DF" w14:textId="6090952E" w:rsidR="002836FE" w:rsidRPr="00102AA5" w:rsidRDefault="002836FE" w:rsidP="00B82FDF">
      <w:pPr>
        <w:rPr>
          <w:lang w:val="en-GB"/>
        </w:rPr>
      </w:pPr>
      <w:r w:rsidRPr="00102AA5">
        <w:rPr>
          <w:b/>
          <w:bCs/>
          <w:lang w:val="en-GB"/>
        </w:rPr>
        <w:lastRenderedPageBreak/>
        <w:t>I (Incomplete):</w:t>
      </w:r>
      <w:r w:rsidRPr="00102AA5">
        <w:rPr>
          <w:lang w:val="en-GB"/>
        </w:rPr>
        <w:t xml:space="preserve"> Assigned to students who fail to complete course requirements due to a valid reason approved by the instructor. Students must </w:t>
      </w:r>
      <w:r w:rsidR="00FD1444" w:rsidRPr="00102AA5">
        <w:rPr>
          <w:lang w:val="en-GB"/>
        </w:rPr>
        <w:t>fulfil</w:t>
      </w:r>
      <w:r w:rsidRPr="00102AA5">
        <w:rPr>
          <w:lang w:val="en-GB"/>
        </w:rPr>
        <w:t xml:space="preserve"> all outstanding obligations within one week after the official grade submission deadline. In exceptional cases, the deadline may be extended up to two weeks before the start of the next semester by the relevant academic board. Failure to meet the requirements within the given timeframe results in an automatic </w:t>
      </w:r>
      <w:r w:rsidRPr="00102AA5">
        <w:rPr>
          <w:b/>
          <w:bCs/>
          <w:lang w:val="en-GB"/>
        </w:rPr>
        <w:t>FF</w:t>
      </w:r>
      <w:r w:rsidRPr="00102AA5">
        <w:rPr>
          <w:lang w:val="en-GB"/>
        </w:rPr>
        <w:t xml:space="preserve"> or </w:t>
      </w:r>
      <w:r w:rsidRPr="00102AA5">
        <w:rPr>
          <w:b/>
          <w:bCs/>
          <w:lang w:val="en-GB"/>
        </w:rPr>
        <w:t>U</w:t>
      </w:r>
      <w:r w:rsidRPr="00102AA5">
        <w:rPr>
          <w:lang w:val="en-GB"/>
        </w:rPr>
        <w:t xml:space="preserve"> grade.</w:t>
      </w:r>
    </w:p>
    <w:p w14:paraId="319DA553" w14:textId="0A01AC91" w:rsidR="002836FE" w:rsidRPr="00102AA5" w:rsidRDefault="002836FE" w:rsidP="00B82FDF">
      <w:pPr>
        <w:rPr>
          <w:lang w:val="en-GB"/>
        </w:rPr>
      </w:pPr>
      <w:r w:rsidRPr="00102AA5">
        <w:rPr>
          <w:b/>
          <w:bCs/>
          <w:lang w:val="en-GB"/>
        </w:rPr>
        <w:t>S (Satisfactory):</w:t>
      </w:r>
      <w:r w:rsidRPr="00102AA5">
        <w:rPr>
          <w:lang w:val="en-GB"/>
        </w:rPr>
        <w:t xml:space="preserve"> Given to students who successfully complete non-credit courses.</w:t>
      </w:r>
    </w:p>
    <w:p w14:paraId="07DC317B" w14:textId="7D45DF95" w:rsidR="002836FE" w:rsidRPr="00102AA5" w:rsidRDefault="002836FE" w:rsidP="00B82FDF">
      <w:pPr>
        <w:rPr>
          <w:lang w:val="en-GB"/>
        </w:rPr>
      </w:pPr>
      <w:r w:rsidRPr="00102AA5">
        <w:rPr>
          <w:b/>
          <w:bCs/>
          <w:lang w:val="en-GB"/>
        </w:rPr>
        <w:t>U (Unsatisfactory):</w:t>
      </w:r>
      <w:r w:rsidRPr="00102AA5">
        <w:rPr>
          <w:lang w:val="en-GB"/>
        </w:rPr>
        <w:t xml:space="preserve"> Given to students who fail non-credit courses.</w:t>
      </w:r>
    </w:p>
    <w:p w14:paraId="2562E45F" w14:textId="7C9F5E12" w:rsidR="002836FE" w:rsidRPr="00102AA5" w:rsidRDefault="002836FE" w:rsidP="00B82FDF">
      <w:pPr>
        <w:rPr>
          <w:lang w:val="en-GB"/>
        </w:rPr>
      </w:pPr>
      <w:r w:rsidRPr="00102AA5">
        <w:rPr>
          <w:b/>
          <w:bCs/>
          <w:lang w:val="en-GB"/>
        </w:rPr>
        <w:t>P (Successful Progress):</w:t>
      </w:r>
      <w:r w:rsidRPr="00102AA5">
        <w:rPr>
          <w:lang w:val="en-GB"/>
        </w:rPr>
        <w:t xml:space="preserve"> Assigned to students in courses with multi-semester requirements, where GPA is not calculated, and progress during the term is deemed satisfactory.</w:t>
      </w:r>
    </w:p>
    <w:p w14:paraId="5DDFDC30" w14:textId="08E8DDFD" w:rsidR="002836FE" w:rsidRPr="00102AA5" w:rsidRDefault="002836FE" w:rsidP="00B82FDF">
      <w:pPr>
        <w:rPr>
          <w:lang w:val="en-GB"/>
        </w:rPr>
      </w:pPr>
      <w:r w:rsidRPr="00102AA5">
        <w:rPr>
          <w:b/>
          <w:bCs/>
          <w:lang w:val="en-GB"/>
        </w:rPr>
        <w:t>NP (Not Successful Progress):</w:t>
      </w:r>
      <w:r w:rsidRPr="00102AA5">
        <w:rPr>
          <w:lang w:val="en-GB"/>
        </w:rPr>
        <w:t xml:space="preserve"> Assigned when expected progress is not achieved in multi-term courses that do not count toward GPA.</w:t>
      </w:r>
    </w:p>
    <w:p w14:paraId="700F08CF" w14:textId="6898F9B7" w:rsidR="002836FE" w:rsidRPr="00102AA5" w:rsidRDefault="002836FE" w:rsidP="00B82FDF">
      <w:pPr>
        <w:rPr>
          <w:lang w:val="en-GB"/>
        </w:rPr>
      </w:pPr>
      <w:r w:rsidRPr="00102AA5">
        <w:rPr>
          <w:b/>
          <w:bCs/>
          <w:lang w:val="en-GB"/>
        </w:rPr>
        <w:t>EX (Exempt):</w:t>
      </w:r>
      <w:r w:rsidRPr="00102AA5">
        <w:rPr>
          <w:lang w:val="en-GB"/>
        </w:rPr>
        <w:t xml:space="preserve"> Given to students exempt from a specific course in the curriculum.</w:t>
      </w:r>
    </w:p>
    <w:p w14:paraId="0BD1D235" w14:textId="4FB0D445" w:rsidR="002836FE" w:rsidRPr="00102AA5" w:rsidRDefault="002836FE" w:rsidP="00B82FDF">
      <w:pPr>
        <w:rPr>
          <w:lang w:val="en-GB"/>
        </w:rPr>
      </w:pPr>
      <w:r w:rsidRPr="00102AA5">
        <w:rPr>
          <w:b/>
          <w:bCs/>
          <w:lang w:val="en-GB"/>
        </w:rPr>
        <w:t>NI (Not Included):</w:t>
      </w:r>
      <w:r w:rsidRPr="00102AA5">
        <w:rPr>
          <w:lang w:val="en-GB"/>
        </w:rPr>
        <w:t xml:space="preserve"> Indicates a course that is listed on the transcript but not included in the GPA calculation or official program requirements.</w:t>
      </w:r>
    </w:p>
    <w:p w14:paraId="0B79E90A" w14:textId="4DCC3F65" w:rsidR="002836FE" w:rsidRPr="00102AA5" w:rsidRDefault="002836FE" w:rsidP="00B82FDF">
      <w:pPr>
        <w:rPr>
          <w:lang w:val="en-GB"/>
        </w:rPr>
      </w:pPr>
      <w:r w:rsidRPr="00102AA5">
        <w:rPr>
          <w:b/>
          <w:bCs/>
          <w:lang w:val="en-GB"/>
        </w:rPr>
        <w:t>W (Withdrawal):</w:t>
      </w:r>
      <w:r w:rsidRPr="00102AA5">
        <w:rPr>
          <w:lang w:val="en-GB"/>
        </w:rPr>
        <w:t xml:space="preserve"> Assigned when a student withdraws from a course between the 3rd and 10th week of the semester with approval from both their academic advisor and course instructor. Withdrawals are not allowed during the first two semesters. A student may withdraw from a maximum of </w:t>
      </w:r>
      <w:r w:rsidRPr="00102AA5">
        <w:rPr>
          <w:b/>
          <w:bCs/>
          <w:lang w:val="en-GB"/>
        </w:rPr>
        <w:t>two courses</w:t>
      </w:r>
      <w:r w:rsidRPr="00102AA5">
        <w:rPr>
          <w:lang w:val="en-GB"/>
        </w:rPr>
        <w:t xml:space="preserve"> in associate programs and </w:t>
      </w:r>
      <w:r w:rsidRPr="00102AA5">
        <w:rPr>
          <w:b/>
          <w:bCs/>
          <w:lang w:val="en-GB"/>
        </w:rPr>
        <w:t>four courses</w:t>
      </w:r>
      <w:r w:rsidRPr="00102AA5">
        <w:rPr>
          <w:lang w:val="en-GB"/>
        </w:rPr>
        <w:t xml:space="preserve"> in bachelor's programs. Courses with a prior </w:t>
      </w:r>
      <w:r w:rsidRPr="00102AA5">
        <w:rPr>
          <w:b/>
          <w:bCs/>
          <w:lang w:val="en-GB"/>
        </w:rPr>
        <w:t>W</w:t>
      </w:r>
      <w:r w:rsidRPr="00102AA5">
        <w:rPr>
          <w:lang w:val="en-GB"/>
        </w:rPr>
        <w:t xml:space="preserve"> grade that did not affect the GPA cannot be withdrawn from again. The student must retake the course in the first term it is offered again.</w:t>
      </w:r>
    </w:p>
    <w:p w14:paraId="5EEDD76F" w14:textId="2FA8E7D9" w:rsidR="002836FE" w:rsidRPr="00102AA5" w:rsidRDefault="002836FE" w:rsidP="00B82FDF">
      <w:pPr>
        <w:rPr>
          <w:lang w:val="en-GB"/>
        </w:rPr>
      </w:pPr>
      <w:r w:rsidRPr="00102AA5">
        <w:rPr>
          <w:b/>
          <w:bCs/>
          <w:lang w:val="en-GB"/>
        </w:rPr>
        <w:t>NA (Never Attended):</w:t>
      </w:r>
      <w:r w:rsidRPr="00102AA5">
        <w:rPr>
          <w:lang w:val="en-GB"/>
        </w:rPr>
        <w:t xml:space="preserve"> Given to students who fail to meet the minimum attendance requirement and lose the right to participate in final assessments. This grade is not included in the GPA.</w:t>
      </w:r>
    </w:p>
    <w:p w14:paraId="46C3F22C" w14:textId="69E2B824" w:rsidR="00B33608" w:rsidRPr="00102AA5" w:rsidRDefault="002836FE" w:rsidP="00B82FDF">
      <w:pPr>
        <w:rPr>
          <w:lang w:val="en-GB"/>
        </w:rPr>
      </w:pPr>
      <w:r w:rsidRPr="00102AA5">
        <w:rPr>
          <w:lang w:val="en-GB"/>
        </w:rPr>
        <w:t>On all student transcripts, both national letter grades and their corresponding ECTS equivalents are shown.</w:t>
      </w:r>
    </w:p>
    <w:p w14:paraId="2437268E" w14:textId="77777777" w:rsidR="000D7201" w:rsidRPr="00102AA5" w:rsidRDefault="000D7201" w:rsidP="00076D6D">
      <w:pPr>
        <w:pStyle w:val="Heading2"/>
      </w:pPr>
      <w:bookmarkStart w:id="29" w:name="_Toc209602778"/>
      <w:r w:rsidRPr="00102AA5">
        <w:t>Graduation Requirements</w:t>
      </w:r>
      <w:bookmarkEnd w:id="29"/>
    </w:p>
    <w:p w14:paraId="72CEEC33" w14:textId="3FA1FD88" w:rsidR="000D7201" w:rsidRPr="00102AA5" w:rsidRDefault="00D66F84" w:rsidP="00B82FDF">
      <w:pPr>
        <w:rPr>
          <w:rFonts w:cstheme="majorBidi"/>
          <w:color w:val="000000" w:themeColor="text1"/>
          <w:szCs w:val="21"/>
          <w:lang w:val="en-GB"/>
        </w:rPr>
      </w:pPr>
      <w:r w:rsidRPr="00102AA5">
        <w:rPr>
          <w:rFonts w:cstheme="majorBidi"/>
          <w:color w:val="000000" w:themeColor="text1"/>
          <w:szCs w:val="21"/>
          <w:lang w:val="en-GB"/>
        </w:rPr>
        <w:t>To</w:t>
      </w:r>
      <w:r w:rsidR="000D7201" w:rsidRPr="00102AA5">
        <w:rPr>
          <w:rFonts w:cstheme="majorBidi"/>
          <w:color w:val="000000" w:themeColor="text1"/>
          <w:szCs w:val="21"/>
          <w:lang w:val="en-GB"/>
        </w:rPr>
        <w:t xml:space="preserve"> graduate from this undergraduate program, students must meet the following requirements;</w:t>
      </w:r>
    </w:p>
    <w:p w14:paraId="3689FCD0" w14:textId="66B47A79" w:rsidR="00841E16" w:rsidRPr="00841E16" w:rsidRDefault="000D7201" w:rsidP="00841E16">
      <w:pPr>
        <w:rPr>
          <w:rFonts w:cstheme="majorBidi"/>
          <w:color w:val="000000" w:themeColor="text1"/>
          <w:szCs w:val="21"/>
          <w:lang w:val="en-GB"/>
        </w:rPr>
      </w:pPr>
      <w:r w:rsidRPr="00102AA5">
        <w:rPr>
          <w:rFonts w:cstheme="majorBidi"/>
          <w:color w:val="000000" w:themeColor="text1"/>
          <w:szCs w:val="21"/>
          <w:lang w:val="en-GB"/>
        </w:rPr>
        <w:t>Successfully complete all courses in the curriculum with at least 240 ECTS credits and a minimum grade of DD/</w:t>
      </w:r>
      <w:r w:rsidR="00D66F84" w:rsidRPr="00102AA5">
        <w:rPr>
          <w:rFonts w:cstheme="majorBidi"/>
          <w:color w:val="000000" w:themeColor="text1"/>
          <w:szCs w:val="21"/>
          <w:lang w:val="en-GB"/>
        </w:rPr>
        <w:t>S and</w:t>
      </w:r>
      <w:r w:rsidRPr="00102AA5">
        <w:rPr>
          <w:rFonts w:cstheme="majorBidi"/>
          <w:color w:val="000000" w:themeColor="text1"/>
          <w:szCs w:val="21"/>
          <w:lang w:val="en-GB"/>
        </w:rPr>
        <w:t xml:space="preserve"> have a Cumulative Grade Point Average (CGPA) of at least 2.00 out of 4.00.</w:t>
      </w:r>
    </w:p>
    <w:p w14:paraId="22BEC78B" w14:textId="77777777" w:rsidR="00865D31" w:rsidRPr="00102AA5" w:rsidRDefault="00865D31" w:rsidP="00160C22">
      <w:pPr>
        <w:jc w:val="both"/>
        <w:rPr>
          <w:rFonts w:cstheme="majorBidi"/>
          <w:color w:val="000000" w:themeColor="text1"/>
          <w:szCs w:val="20"/>
          <w:lang w:val="en-GB"/>
        </w:rPr>
      </w:pPr>
    </w:p>
    <w:p w14:paraId="5FE31D20" w14:textId="77777777" w:rsidR="00470FFB" w:rsidRPr="00102AA5" w:rsidRDefault="00470FFB" w:rsidP="00865D31">
      <w:pPr>
        <w:pStyle w:val="Heading1"/>
      </w:pPr>
      <w:bookmarkStart w:id="30" w:name="_Toc209602779"/>
      <w:r w:rsidRPr="00102AA5">
        <w:lastRenderedPageBreak/>
        <w:t>Academic Calendar 2025-2026</w:t>
      </w:r>
      <w:bookmarkEnd w:id="30"/>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72"/>
        <w:gridCol w:w="8682"/>
      </w:tblGrid>
      <w:tr w:rsidR="00470FFB" w:rsidRPr="00102AA5" w14:paraId="5C35E215"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6E1411F"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A8C1CB4" w14:textId="77777777" w:rsidR="00470FFB" w:rsidRPr="00102AA5" w:rsidRDefault="00470FFB" w:rsidP="00BD1F7F">
            <w:pPr>
              <w:rPr>
                <w:b/>
                <w:bCs/>
                <w:szCs w:val="20"/>
                <w:lang w:val="en-GB"/>
              </w:rPr>
            </w:pPr>
            <w:r w:rsidRPr="00102AA5">
              <w:rPr>
                <w:b/>
                <w:bCs/>
                <w:szCs w:val="20"/>
                <w:lang w:val="en-GB"/>
              </w:rPr>
              <w:t>FALL TERM</w:t>
            </w:r>
          </w:p>
        </w:tc>
      </w:tr>
      <w:tr w:rsidR="00470FFB" w:rsidRPr="00102AA5" w14:paraId="714C70E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2F1E6A" w14:textId="77777777" w:rsidR="00470FFB" w:rsidRPr="00102AA5" w:rsidRDefault="00470FFB" w:rsidP="00BD1F7F">
            <w:pPr>
              <w:rPr>
                <w:szCs w:val="20"/>
                <w:lang w:val="en-GB"/>
              </w:rPr>
            </w:pPr>
            <w:r w:rsidRPr="00102AA5">
              <w:rPr>
                <w:szCs w:val="20"/>
                <w:lang w:val="en-GB"/>
              </w:rPr>
              <w:t>July 01,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CAE99BC" w14:textId="77777777" w:rsidR="00470FFB" w:rsidRPr="00102AA5" w:rsidRDefault="00470FFB" w:rsidP="00BD1F7F">
            <w:pPr>
              <w:rPr>
                <w:szCs w:val="20"/>
                <w:lang w:val="en-GB"/>
              </w:rPr>
            </w:pPr>
            <w:r w:rsidRPr="00102AA5">
              <w:rPr>
                <w:szCs w:val="20"/>
                <w:lang w:val="en-GB"/>
              </w:rPr>
              <w:t>Intern Rotations Commence for Year 6: Faculty of Medicine</w:t>
            </w:r>
          </w:p>
        </w:tc>
      </w:tr>
      <w:tr w:rsidR="00470FFB" w:rsidRPr="00102AA5" w14:paraId="2397E8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932854"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7EE805" w14:textId="77777777" w:rsidR="00470FFB" w:rsidRPr="00102AA5" w:rsidRDefault="00470FFB" w:rsidP="00BD1F7F">
            <w:pPr>
              <w:rPr>
                <w:szCs w:val="20"/>
                <w:lang w:val="en-GB"/>
              </w:rPr>
            </w:pPr>
            <w:r w:rsidRPr="00102AA5">
              <w:rPr>
                <w:szCs w:val="20"/>
                <w:lang w:val="en-GB"/>
              </w:rPr>
              <w:t>Last Day for the 1st Payment of the Fees (Full Payments and 1st Instalment)</w:t>
            </w:r>
          </w:p>
        </w:tc>
      </w:tr>
      <w:tr w:rsidR="00470FFB" w:rsidRPr="00102AA5" w14:paraId="4DD2478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CF8F29"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3E12C" w14:textId="77777777" w:rsidR="00470FFB" w:rsidRPr="00102AA5" w:rsidRDefault="00470FFB" w:rsidP="00BD1F7F">
            <w:pPr>
              <w:rPr>
                <w:szCs w:val="20"/>
                <w:lang w:val="en-GB"/>
              </w:rPr>
            </w:pPr>
            <w:r w:rsidRPr="00102AA5">
              <w:rPr>
                <w:szCs w:val="20"/>
                <w:lang w:val="en-GB"/>
              </w:rPr>
              <w:t>Classes Commence for Years 2, 3, 4 and 5: Faculty of Medicine</w:t>
            </w:r>
          </w:p>
        </w:tc>
      </w:tr>
      <w:tr w:rsidR="00470FFB" w:rsidRPr="00102AA5" w14:paraId="4C2560A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0FBBA6" w14:textId="77777777" w:rsidR="00470FFB" w:rsidRPr="00102AA5" w:rsidRDefault="00470FFB" w:rsidP="00BD1F7F">
            <w:pPr>
              <w:rPr>
                <w:szCs w:val="20"/>
                <w:lang w:val="en-GB"/>
              </w:rPr>
            </w:pPr>
            <w:r w:rsidRPr="00102AA5">
              <w:rPr>
                <w:szCs w:val="20"/>
                <w:lang w:val="en-GB"/>
              </w:rPr>
              <w:t>September 08-12,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E9776"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2BC3BDD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0F90DBA" w14:textId="77777777" w:rsidR="00470FFB" w:rsidRPr="00102AA5" w:rsidRDefault="00470FFB" w:rsidP="00BD1F7F">
            <w:pPr>
              <w:rPr>
                <w:szCs w:val="20"/>
                <w:lang w:val="en-GB"/>
              </w:rPr>
            </w:pPr>
            <w:r w:rsidRPr="00102AA5">
              <w:rPr>
                <w:szCs w:val="20"/>
                <w:lang w:val="en-GB"/>
              </w:rPr>
              <w:t>September 11-15, 2025; Thursday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908177"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3D7978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560A6B"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DA5846" w14:textId="77777777" w:rsidR="00470FFB" w:rsidRPr="00102AA5" w:rsidRDefault="00470FFB" w:rsidP="00BD1F7F">
            <w:pPr>
              <w:rPr>
                <w:szCs w:val="20"/>
                <w:lang w:val="en-GB"/>
              </w:rPr>
            </w:pPr>
            <w:r w:rsidRPr="00102AA5">
              <w:rPr>
                <w:szCs w:val="20"/>
                <w:lang w:val="en-GB"/>
              </w:rPr>
              <w:t>Classes Commence for Years 1 and 2: Faculty of Medicine</w:t>
            </w:r>
          </w:p>
        </w:tc>
      </w:tr>
      <w:tr w:rsidR="00470FFB" w:rsidRPr="00102AA5" w14:paraId="6593695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FD4AE" w14:textId="77777777" w:rsidR="00470FFB" w:rsidRPr="00102AA5" w:rsidRDefault="00470FFB" w:rsidP="00BD1F7F">
            <w:pPr>
              <w:rPr>
                <w:szCs w:val="20"/>
                <w:lang w:val="en-GB"/>
              </w:rPr>
            </w:pPr>
            <w:r w:rsidRPr="00102AA5">
              <w:rPr>
                <w:szCs w:val="20"/>
                <w:lang w:val="en-GB"/>
              </w:rPr>
              <w:t>September 15,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5F1ACA"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1EE7EDD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3DCE2E" w14:textId="77777777" w:rsidR="00470FFB" w:rsidRPr="00102AA5" w:rsidRDefault="00470FFB" w:rsidP="00BD1F7F">
            <w:pPr>
              <w:rPr>
                <w:szCs w:val="20"/>
                <w:lang w:val="en-GB"/>
              </w:rPr>
            </w:pPr>
            <w:r w:rsidRPr="00102AA5">
              <w:rPr>
                <w:szCs w:val="20"/>
                <w:lang w:val="en-GB"/>
              </w:rPr>
              <w:t>September 15-19,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51B99CB" w14:textId="77777777" w:rsidR="00470FFB" w:rsidRPr="00102AA5" w:rsidRDefault="00470FFB" w:rsidP="00BD1F7F">
            <w:pPr>
              <w:rPr>
                <w:szCs w:val="20"/>
                <w:lang w:val="en-GB"/>
              </w:rPr>
            </w:pPr>
            <w:r w:rsidRPr="00102AA5">
              <w:rPr>
                <w:szCs w:val="20"/>
                <w:lang w:val="en-GB"/>
              </w:rPr>
              <w:t>Course Registration</w:t>
            </w:r>
          </w:p>
        </w:tc>
      </w:tr>
      <w:tr w:rsidR="00470FFB" w:rsidRPr="00102AA5" w14:paraId="14B834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9C3CED" w14:textId="77777777" w:rsidR="00470FFB" w:rsidRPr="00102AA5" w:rsidRDefault="00470FFB" w:rsidP="00BD1F7F">
            <w:pPr>
              <w:rPr>
                <w:szCs w:val="20"/>
                <w:lang w:val="en-GB"/>
              </w:rPr>
            </w:pPr>
            <w:r w:rsidRPr="00102AA5">
              <w:rPr>
                <w:szCs w:val="20"/>
                <w:lang w:val="en-GB"/>
              </w:rPr>
              <w:t>September 18,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DA388B"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281A92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C85310" w14:textId="77777777" w:rsidR="00470FFB" w:rsidRPr="00102AA5" w:rsidRDefault="00470FFB" w:rsidP="00BD1F7F">
            <w:pPr>
              <w:rPr>
                <w:szCs w:val="20"/>
                <w:lang w:val="en-GB"/>
              </w:rPr>
            </w:pPr>
            <w:r w:rsidRPr="00102AA5">
              <w:rPr>
                <w:szCs w:val="20"/>
                <w:lang w:val="en-GB"/>
              </w:rPr>
              <w:t>September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2784B3"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21DA90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724F27" w14:textId="77777777" w:rsidR="00470FFB" w:rsidRPr="00102AA5" w:rsidRDefault="00470FFB" w:rsidP="00BD1F7F">
            <w:pPr>
              <w:rPr>
                <w:szCs w:val="20"/>
                <w:lang w:val="en-GB"/>
              </w:rPr>
            </w:pPr>
            <w:r w:rsidRPr="00102AA5">
              <w:rPr>
                <w:b/>
                <w:bCs/>
                <w:szCs w:val="20"/>
                <w:lang w:val="en-GB"/>
              </w:rPr>
              <w:lastRenderedPageBreak/>
              <w:t>September 22,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53562C" w14:textId="77777777" w:rsidR="00470FFB" w:rsidRPr="00102AA5" w:rsidRDefault="00470FFB" w:rsidP="00BD1F7F">
            <w:pPr>
              <w:rPr>
                <w:szCs w:val="20"/>
                <w:lang w:val="en-GB"/>
              </w:rPr>
            </w:pPr>
            <w:r w:rsidRPr="00102AA5">
              <w:rPr>
                <w:b/>
                <w:bCs/>
                <w:szCs w:val="20"/>
                <w:lang w:val="en-GB"/>
              </w:rPr>
              <w:t>Classes Commence (including the Preparatory Schools)</w:t>
            </w:r>
          </w:p>
        </w:tc>
      </w:tr>
      <w:tr w:rsidR="00470FFB" w:rsidRPr="00102AA5" w14:paraId="64E9E03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E96F17" w14:textId="77777777" w:rsidR="00470FFB" w:rsidRPr="00102AA5" w:rsidRDefault="00470FFB" w:rsidP="00BD1F7F">
            <w:pPr>
              <w:rPr>
                <w:szCs w:val="20"/>
                <w:lang w:val="en-GB"/>
              </w:rPr>
            </w:pPr>
            <w:r w:rsidRPr="00102AA5">
              <w:rPr>
                <w:szCs w:val="20"/>
                <w:lang w:val="en-GB"/>
              </w:rPr>
              <w:t>September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457BC90" w14:textId="77777777" w:rsidR="00470FFB" w:rsidRPr="00102AA5" w:rsidRDefault="00470FFB" w:rsidP="00BD1F7F">
            <w:pPr>
              <w:rPr>
                <w:szCs w:val="20"/>
                <w:lang w:val="en-GB"/>
              </w:rPr>
            </w:pPr>
            <w:r w:rsidRPr="00102AA5">
              <w:rPr>
                <w:szCs w:val="20"/>
                <w:lang w:val="en-GB"/>
              </w:rPr>
              <w:t>Exemption Exam for Common Courses (Courses in English)</w:t>
            </w:r>
          </w:p>
        </w:tc>
      </w:tr>
      <w:tr w:rsidR="00470FFB" w:rsidRPr="00102AA5" w14:paraId="2406E7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4B7A37" w14:textId="77777777" w:rsidR="00470FFB" w:rsidRPr="00102AA5" w:rsidRDefault="00470FFB" w:rsidP="00BD1F7F">
            <w:pPr>
              <w:rPr>
                <w:szCs w:val="20"/>
                <w:lang w:val="en-GB"/>
              </w:rPr>
            </w:pPr>
            <w:r w:rsidRPr="00102AA5">
              <w:rPr>
                <w:szCs w:val="20"/>
                <w:lang w:val="en-GB"/>
              </w:rPr>
              <w:t>October 02,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99C80D3" w14:textId="77777777" w:rsidR="00470FFB" w:rsidRPr="00102AA5" w:rsidRDefault="00470FFB" w:rsidP="00BD1F7F">
            <w:pPr>
              <w:rPr>
                <w:szCs w:val="20"/>
                <w:lang w:val="en-GB"/>
              </w:rPr>
            </w:pPr>
            <w:r w:rsidRPr="00102AA5">
              <w:rPr>
                <w:szCs w:val="20"/>
                <w:lang w:val="en-GB"/>
              </w:rPr>
              <w:t>Exemption Exam for Common Courses (Courses in Turkish)</w:t>
            </w:r>
          </w:p>
        </w:tc>
      </w:tr>
      <w:tr w:rsidR="00470FFB" w:rsidRPr="00102AA5" w14:paraId="3DBC77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E2A931"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818AF4" w14:textId="77777777" w:rsidR="00470FFB" w:rsidRPr="00102AA5" w:rsidRDefault="00470FFB" w:rsidP="00BD1F7F">
            <w:pPr>
              <w:rPr>
                <w:szCs w:val="20"/>
                <w:lang w:val="en-GB"/>
              </w:rPr>
            </w:pPr>
            <w:r w:rsidRPr="00102AA5">
              <w:rPr>
                <w:szCs w:val="20"/>
                <w:lang w:val="en-GB"/>
              </w:rPr>
              <w:t>Last Day for the Payment of the 2nd Instalment of the Fees (for 8 Instalments)</w:t>
            </w:r>
          </w:p>
        </w:tc>
      </w:tr>
      <w:tr w:rsidR="00470FFB" w:rsidRPr="00102AA5" w14:paraId="473909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3E60B3"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106D2C"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09F1C14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1C2C6E"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E15E77"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057FBF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91075B"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D3EEDF" w14:textId="77777777" w:rsidR="00470FFB" w:rsidRPr="00102AA5" w:rsidRDefault="00470FFB" w:rsidP="00BD1F7F">
            <w:pPr>
              <w:rPr>
                <w:szCs w:val="20"/>
                <w:lang w:val="en-GB"/>
              </w:rPr>
            </w:pPr>
            <w:r w:rsidRPr="00102AA5">
              <w:rPr>
                <w:szCs w:val="20"/>
                <w:lang w:val="en-GB"/>
              </w:rPr>
              <w:t>Last Day for Add/Drop</w:t>
            </w:r>
          </w:p>
        </w:tc>
      </w:tr>
      <w:tr w:rsidR="00470FFB" w:rsidRPr="00102AA5" w14:paraId="3E834E3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DF66FB" w14:textId="41C27F48" w:rsidR="00470FFB" w:rsidRPr="00102AA5" w:rsidRDefault="00470FFB" w:rsidP="00BD1F7F">
            <w:pPr>
              <w:rPr>
                <w:szCs w:val="20"/>
                <w:lang w:val="en-GB"/>
              </w:rPr>
            </w:pPr>
            <w:r w:rsidRPr="00102AA5">
              <w:rPr>
                <w:szCs w:val="20"/>
                <w:lang w:val="en-GB"/>
              </w:rPr>
              <w:t>October 24</w:t>
            </w:r>
            <w:r w:rsidR="00FD1444" w:rsidRPr="00102AA5">
              <w:rPr>
                <w:szCs w:val="20"/>
                <w:lang w:val="en-GB"/>
              </w:rPr>
              <w:t>, 2025</w:t>
            </w:r>
            <w:r w:rsidRPr="00102AA5">
              <w:rPr>
                <w:szCs w:val="20"/>
                <w:lang w:val="en-GB"/>
              </w:rPr>
              <w:t>;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7E6F5E"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1C5130F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E5CE22F" w14:textId="77777777" w:rsidR="00470FFB" w:rsidRPr="00102AA5" w:rsidRDefault="00470FFB" w:rsidP="00BD1F7F">
            <w:pPr>
              <w:rPr>
                <w:szCs w:val="20"/>
                <w:lang w:val="en-GB"/>
              </w:rPr>
            </w:pPr>
            <w:r w:rsidRPr="00102AA5">
              <w:rPr>
                <w:szCs w:val="20"/>
                <w:lang w:val="en-GB"/>
              </w:rPr>
              <w:t>October 29,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5DFA1E" w14:textId="77777777" w:rsidR="00470FFB" w:rsidRPr="00102AA5" w:rsidRDefault="00470FFB" w:rsidP="00BD1F7F">
            <w:pPr>
              <w:rPr>
                <w:szCs w:val="20"/>
                <w:lang w:val="en-GB"/>
              </w:rPr>
            </w:pPr>
            <w:r w:rsidRPr="00102AA5">
              <w:rPr>
                <w:szCs w:val="20"/>
                <w:lang w:val="en-GB"/>
              </w:rPr>
              <w:t>Public Holiday</w:t>
            </w:r>
          </w:p>
        </w:tc>
      </w:tr>
      <w:tr w:rsidR="00470FFB" w:rsidRPr="00102AA5" w14:paraId="74ABBA1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CFFB98" w14:textId="77777777" w:rsidR="00470FFB" w:rsidRPr="00102AA5" w:rsidRDefault="00470FFB" w:rsidP="00BD1F7F">
            <w:pPr>
              <w:rPr>
                <w:szCs w:val="20"/>
                <w:lang w:val="en-GB"/>
              </w:rPr>
            </w:pPr>
            <w:r w:rsidRPr="00102AA5">
              <w:rPr>
                <w:szCs w:val="20"/>
                <w:lang w:val="en-GB"/>
              </w:rPr>
              <w:t>November 07,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F3F931"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1A65119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10119F" w14:textId="77777777" w:rsidR="00470FFB" w:rsidRPr="00102AA5" w:rsidRDefault="00470FFB" w:rsidP="00BD1F7F">
            <w:pPr>
              <w:rPr>
                <w:szCs w:val="20"/>
                <w:lang w:val="en-GB"/>
              </w:rPr>
            </w:pPr>
            <w:r w:rsidRPr="00102AA5">
              <w:rPr>
                <w:szCs w:val="20"/>
                <w:lang w:val="en-GB"/>
              </w:rPr>
              <w:t>November 08,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810337" w14:textId="77777777" w:rsidR="00470FFB" w:rsidRPr="00102AA5" w:rsidRDefault="00470FFB" w:rsidP="00BD1F7F">
            <w:pPr>
              <w:rPr>
                <w:szCs w:val="20"/>
                <w:lang w:val="en-GB"/>
              </w:rPr>
            </w:pPr>
            <w:r w:rsidRPr="00102AA5">
              <w:rPr>
                <w:szCs w:val="20"/>
                <w:lang w:val="en-GB"/>
              </w:rPr>
              <w:t>Last Day for the Payment of the 3rd Instalment of the Fees (for 8 Instalments)</w:t>
            </w:r>
          </w:p>
        </w:tc>
      </w:tr>
      <w:tr w:rsidR="00470FFB" w:rsidRPr="00102AA5" w14:paraId="4F8F069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0F266" w14:textId="74F2392A" w:rsidR="00470FFB" w:rsidRPr="00102AA5" w:rsidRDefault="00470FFB" w:rsidP="00BD1F7F">
            <w:pPr>
              <w:rPr>
                <w:szCs w:val="20"/>
                <w:lang w:val="en-GB"/>
              </w:rPr>
            </w:pPr>
            <w:r w:rsidRPr="00102AA5">
              <w:rPr>
                <w:szCs w:val="20"/>
                <w:lang w:val="en-GB"/>
              </w:rPr>
              <w:lastRenderedPageBreak/>
              <w:t xml:space="preserve">November 08-14, 2025; </w:t>
            </w:r>
            <w:r w:rsidR="00461101" w:rsidRPr="00102AA5">
              <w:rPr>
                <w:szCs w:val="20"/>
                <w:lang w:val="en-GB"/>
              </w:rPr>
              <w:t>Saturday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400866" w14:textId="77777777" w:rsidR="00470FFB" w:rsidRPr="00102AA5" w:rsidRDefault="00470FFB" w:rsidP="00BD1F7F">
            <w:pPr>
              <w:rPr>
                <w:szCs w:val="20"/>
                <w:lang w:val="en-GB"/>
              </w:rPr>
            </w:pPr>
            <w:r w:rsidRPr="00102AA5">
              <w:rPr>
                <w:szCs w:val="20"/>
                <w:lang w:val="en-GB"/>
              </w:rPr>
              <w:t>Mid-term Exams</w:t>
            </w:r>
          </w:p>
        </w:tc>
      </w:tr>
      <w:tr w:rsidR="00470FFB" w:rsidRPr="00102AA5" w14:paraId="1F3C7E8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FDEC3C" w14:textId="77777777" w:rsidR="00470FFB" w:rsidRPr="00102AA5" w:rsidRDefault="00470FFB" w:rsidP="00BD1F7F">
            <w:pPr>
              <w:rPr>
                <w:szCs w:val="20"/>
                <w:lang w:val="en-GB"/>
              </w:rPr>
            </w:pPr>
            <w:r w:rsidRPr="00102AA5">
              <w:rPr>
                <w:szCs w:val="20"/>
                <w:lang w:val="en-GB"/>
              </w:rPr>
              <w:t>November 15,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5C97E7" w14:textId="77777777" w:rsidR="00470FFB" w:rsidRPr="00102AA5" w:rsidRDefault="00470FFB" w:rsidP="00BD1F7F">
            <w:pPr>
              <w:rPr>
                <w:szCs w:val="20"/>
                <w:lang w:val="en-GB"/>
              </w:rPr>
            </w:pPr>
            <w:r w:rsidRPr="00102AA5">
              <w:rPr>
                <w:szCs w:val="20"/>
                <w:lang w:val="en-GB"/>
              </w:rPr>
              <w:t>Public Holiday</w:t>
            </w:r>
          </w:p>
        </w:tc>
      </w:tr>
      <w:tr w:rsidR="00470FFB" w:rsidRPr="00102AA5" w14:paraId="5545C9B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ECE62B2" w14:textId="77777777" w:rsidR="00470FFB" w:rsidRPr="00102AA5" w:rsidRDefault="00470FFB" w:rsidP="00BD1F7F">
            <w:pPr>
              <w:rPr>
                <w:szCs w:val="20"/>
                <w:lang w:val="en-GB"/>
              </w:rPr>
            </w:pPr>
            <w:r w:rsidRPr="00102AA5">
              <w:rPr>
                <w:szCs w:val="20"/>
                <w:lang w:val="en-GB"/>
              </w:rPr>
              <w:t>November 17-21, 2025; Monday-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AD3135" w14:textId="77777777" w:rsidR="00470FFB" w:rsidRPr="00102AA5" w:rsidRDefault="00470FFB" w:rsidP="00BD1F7F">
            <w:pPr>
              <w:rPr>
                <w:szCs w:val="20"/>
                <w:lang w:val="en-GB"/>
              </w:rPr>
            </w:pPr>
            <w:r w:rsidRPr="00102AA5">
              <w:rPr>
                <w:szCs w:val="20"/>
                <w:lang w:val="en-GB"/>
              </w:rPr>
              <w:t>English Preparatory School Module 1 Final Exams</w:t>
            </w:r>
          </w:p>
        </w:tc>
      </w:tr>
      <w:tr w:rsidR="00470FFB" w:rsidRPr="00102AA5" w14:paraId="50C1C43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578CD9"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6C36335" w14:textId="77777777" w:rsidR="00470FFB" w:rsidRPr="00102AA5" w:rsidRDefault="00470FFB" w:rsidP="00BD1F7F">
            <w:pPr>
              <w:rPr>
                <w:szCs w:val="20"/>
                <w:lang w:val="en-GB"/>
              </w:rPr>
            </w:pPr>
            <w:r w:rsidRPr="00102AA5">
              <w:rPr>
                <w:szCs w:val="20"/>
                <w:lang w:val="en-GB"/>
              </w:rPr>
              <w:t>Last Day for the Payment of the 4th Instalment of the Fees (for 8 Instalments)</w:t>
            </w:r>
          </w:p>
        </w:tc>
      </w:tr>
      <w:tr w:rsidR="00470FFB" w:rsidRPr="00102AA5" w14:paraId="3FB98BB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49060C5"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DD3EA9" w14:textId="77777777" w:rsidR="00470FFB" w:rsidRPr="00102AA5" w:rsidRDefault="00470FFB" w:rsidP="00BD1F7F">
            <w:pPr>
              <w:rPr>
                <w:szCs w:val="20"/>
                <w:lang w:val="en-GB"/>
              </w:rPr>
            </w:pPr>
            <w:r w:rsidRPr="00102AA5">
              <w:rPr>
                <w:szCs w:val="20"/>
                <w:lang w:val="en-GB"/>
              </w:rPr>
              <w:t>Identification of Courses for the Following Academic Term and Commencement of the Work on the Timetable</w:t>
            </w:r>
          </w:p>
        </w:tc>
      </w:tr>
      <w:tr w:rsidR="00470FFB" w:rsidRPr="00102AA5" w14:paraId="692F80E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2FA9F" w14:textId="77777777" w:rsidR="00470FFB" w:rsidRPr="00102AA5" w:rsidRDefault="00470FFB" w:rsidP="00BD1F7F">
            <w:pPr>
              <w:rPr>
                <w:szCs w:val="20"/>
                <w:lang w:val="en-GB"/>
              </w:rPr>
            </w:pPr>
            <w:r w:rsidRPr="00102AA5">
              <w:rPr>
                <w:szCs w:val="20"/>
                <w:lang w:val="en-GB"/>
              </w:rPr>
              <w:t>December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C5969A"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550AB7B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716B38" w14:textId="77777777" w:rsidR="00470FFB" w:rsidRPr="00102AA5" w:rsidRDefault="00470FFB" w:rsidP="00BD1F7F">
            <w:pPr>
              <w:rPr>
                <w:szCs w:val="20"/>
                <w:lang w:val="en-GB"/>
              </w:rPr>
            </w:pPr>
            <w:r w:rsidRPr="00102AA5">
              <w:rPr>
                <w:szCs w:val="20"/>
                <w:lang w:val="en-GB"/>
              </w:rPr>
              <w:t>December 23,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2B37DC"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39508A6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7366ADB" w14:textId="77777777" w:rsidR="00470FFB" w:rsidRPr="00102AA5" w:rsidRDefault="00470FFB" w:rsidP="00BD1F7F">
            <w:pPr>
              <w:rPr>
                <w:szCs w:val="20"/>
                <w:lang w:val="en-GB"/>
              </w:rPr>
            </w:pPr>
            <w:r w:rsidRPr="00102AA5">
              <w:rPr>
                <w:szCs w:val="20"/>
                <w:lang w:val="en-GB"/>
              </w:rPr>
              <w:t>December 25,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AE0DB5"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BC78BE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DB8835" w14:textId="77777777" w:rsidR="00470FFB" w:rsidRPr="00102AA5" w:rsidRDefault="00470FFB" w:rsidP="00BD1F7F">
            <w:pPr>
              <w:rPr>
                <w:szCs w:val="20"/>
                <w:lang w:val="en-GB"/>
              </w:rPr>
            </w:pPr>
            <w:r w:rsidRPr="00102AA5">
              <w:rPr>
                <w:szCs w:val="20"/>
                <w:lang w:val="en-GB"/>
              </w:rPr>
              <w:t>December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0548D3" w14:textId="77777777" w:rsidR="00470FFB" w:rsidRPr="00102AA5" w:rsidRDefault="00470FFB" w:rsidP="00BD1F7F">
            <w:pPr>
              <w:rPr>
                <w:szCs w:val="20"/>
                <w:lang w:val="en-GB"/>
              </w:rPr>
            </w:pPr>
            <w:r w:rsidRPr="00102AA5">
              <w:rPr>
                <w:szCs w:val="20"/>
                <w:lang w:val="en-GB"/>
              </w:rPr>
              <w:t>Last Day of Classes</w:t>
            </w:r>
          </w:p>
        </w:tc>
      </w:tr>
      <w:tr w:rsidR="00470FFB" w:rsidRPr="00102AA5" w14:paraId="0B5886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4E5702" w14:textId="77777777" w:rsidR="00470FFB" w:rsidRPr="00102AA5" w:rsidRDefault="00470FFB" w:rsidP="00BD1F7F">
            <w:pPr>
              <w:rPr>
                <w:szCs w:val="20"/>
                <w:lang w:val="en-GB"/>
              </w:rPr>
            </w:pPr>
            <w:r w:rsidRPr="00102AA5">
              <w:rPr>
                <w:szCs w:val="20"/>
                <w:lang w:val="en-GB"/>
              </w:rPr>
              <w:t>January 01,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6CD5F3" w14:textId="77777777" w:rsidR="00470FFB" w:rsidRPr="00102AA5" w:rsidRDefault="00470FFB" w:rsidP="00BD1F7F">
            <w:pPr>
              <w:rPr>
                <w:szCs w:val="20"/>
                <w:lang w:val="en-GB"/>
              </w:rPr>
            </w:pPr>
            <w:r w:rsidRPr="00102AA5">
              <w:rPr>
                <w:szCs w:val="20"/>
                <w:lang w:val="en-GB"/>
              </w:rPr>
              <w:t>Public Holiday</w:t>
            </w:r>
          </w:p>
        </w:tc>
      </w:tr>
      <w:tr w:rsidR="00470FFB" w:rsidRPr="00102AA5" w14:paraId="7D84817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2016FB" w14:textId="77777777" w:rsidR="00470FFB" w:rsidRPr="00102AA5" w:rsidRDefault="00470FFB" w:rsidP="00BD1F7F">
            <w:pPr>
              <w:rPr>
                <w:szCs w:val="20"/>
                <w:lang w:val="en-GB"/>
              </w:rPr>
            </w:pPr>
            <w:r w:rsidRPr="00102AA5">
              <w:rPr>
                <w:szCs w:val="20"/>
                <w:lang w:val="en-GB"/>
              </w:rPr>
              <w:t>January 02,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1E8296"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DBF886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66BACB" w14:textId="0D90A313" w:rsidR="00470FFB" w:rsidRPr="00102AA5" w:rsidRDefault="00470FFB" w:rsidP="00BD1F7F">
            <w:pPr>
              <w:rPr>
                <w:szCs w:val="20"/>
                <w:lang w:val="en-GB"/>
              </w:rPr>
            </w:pPr>
            <w:r w:rsidRPr="00102AA5">
              <w:rPr>
                <w:szCs w:val="20"/>
                <w:lang w:val="en-GB"/>
              </w:rPr>
              <w:lastRenderedPageBreak/>
              <w:t xml:space="preserve">January 05-14, 2026; </w:t>
            </w:r>
            <w:r w:rsidR="00FA276E" w:rsidRPr="00102AA5">
              <w:rPr>
                <w:szCs w:val="20"/>
                <w:lang w:val="en-GB"/>
              </w:rPr>
              <w:t>Monday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18E96C" w14:textId="77777777" w:rsidR="00470FFB" w:rsidRPr="00102AA5" w:rsidRDefault="00470FFB" w:rsidP="00BD1F7F">
            <w:pPr>
              <w:rPr>
                <w:szCs w:val="20"/>
                <w:lang w:val="en-GB"/>
              </w:rPr>
            </w:pPr>
            <w:r w:rsidRPr="00102AA5">
              <w:rPr>
                <w:szCs w:val="20"/>
                <w:lang w:val="en-GB"/>
              </w:rPr>
              <w:t>Final Exams</w:t>
            </w:r>
          </w:p>
        </w:tc>
      </w:tr>
      <w:tr w:rsidR="00470FFB" w:rsidRPr="00102AA5" w14:paraId="21145C4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E001A0"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AB48CB" w14:textId="77777777" w:rsidR="00470FFB" w:rsidRPr="00102AA5" w:rsidRDefault="00470FFB" w:rsidP="00BD1F7F">
            <w:pPr>
              <w:rPr>
                <w:szCs w:val="20"/>
                <w:lang w:val="en-GB"/>
              </w:rPr>
            </w:pPr>
            <w:r w:rsidRPr="00102AA5">
              <w:rPr>
                <w:szCs w:val="20"/>
                <w:lang w:val="en-GB"/>
              </w:rPr>
              <w:t>Last Day for the Payment of the 2nd Instalment of the Fees (for 2 Instalments)</w:t>
            </w:r>
          </w:p>
        </w:tc>
      </w:tr>
      <w:tr w:rsidR="00470FFB" w:rsidRPr="00102AA5" w14:paraId="51F630B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4E30A"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26C8E8" w14:textId="77777777" w:rsidR="00470FFB" w:rsidRPr="00102AA5" w:rsidRDefault="00470FFB" w:rsidP="00BD1F7F">
            <w:pPr>
              <w:rPr>
                <w:szCs w:val="20"/>
                <w:lang w:val="en-GB"/>
              </w:rPr>
            </w:pPr>
            <w:r w:rsidRPr="00102AA5">
              <w:rPr>
                <w:szCs w:val="20"/>
                <w:lang w:val="en-GB"/>
              </w:rPr>
              <w:t>Last Day for the Payment of the 5th Instalment of the Fees (for 8 Instalments)</w:t>
            </w:r>
          </w:p>
        </w:tc>
      </w:tr>
      <w:tr w:rsidR="00470FFB" w:rsidRPr="00102AA5" w14:paraId="6710384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CB6C9EB" w14:textId="77777777" w:rsidR="00470FFB" w:rsidRPr="00102AA5" w:rsidRDefault="00470FFB" w:rsidP="00BD1F7F">
            <w:pPr>
              <w:rPr>
                <w:szCs w:val="20"/>
                <w:lang w:val="en-GB"/>
              </w:rPr>
            </w:pPr>
            <w:r w:rsidRPr="00102AA5">
              <w:rPr>
                <w:szCs w:val="20"/>
                <w:lang w:val="en-GB"/>
              </w:rPr>
              <w:t>January 12-18,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6D317C" w14:textId="77777777" w:rsidR="00470FFB" w:rsidRPr="00102AA5" w:rsidRDefault="00470FFB" w:rsidP="00BD1F7F">
            <w:pPr>
              <w:rPr>
                <w:szCs w:val="20"/>
                <w:lang w:val="en-GB"/>
              </w:rPr>
            </w:pPr>
            <w:r w:rsidRPr="00102AA5">
              <w:rPr>
                <w:szCs w:val="20"/>
                <w:lang w:val="en-GB"/>
              </w:rPr>
              <w:t>Semester break for Year 4: Faculty of Medicine</w:t>
            </w:r>
          </w:p>
        </w:tc>
      </w:tr>
      <w:tr w:rsidR="00470FFB" w:rsidRPr="00102AA5" w14:paraId="6A11B56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4C4B57" w14:textId="77777777" w:rsidR="00470FFB" w:rsidRPr="00102AA5" w:rsidRDefault="00470FFB" w:rsidP="00BD1F7F">
            <w:pPr>
              <w:rPr>
                <w:szCs w:val="20"/>
                <w:lang w:val="en-GB"/>
              </w:rPr>
            </w:pPr>
            <w:r w:rsidRPr="00102AA5">
              <w:rPr>
                <w:szCs w:val="20"/>
                <w:lang w:val="en-GB"/>
              </w:rPr>
              <w:t>January 17, 2026;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34E5B"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5D689A3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468062E" w14:textId="77777777" w:rsidR="00470FFB" w:rsidRPr="00102AA5" w:rsidRDefault="00470FFB" w:rsidP="00BD1F7F">
            <w:pPr>
              <w:rPr>
                <w:szCs w:val="20"/>
                <w:lang w:val="en-GB"/>
              </w:rPr>
            </w:pPr>
            <w:r w:rsidRPr="00102AA5">
              <w:rPr>
                <w:szCs w:val="20"/>
                <w:lang w:val="en-GB"/>
              </w:rPr>
              <w:t>January 19-23,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C1F889" w14:textId="77777777" w:rsidR="00470FFB" w:rsidRPr="00102AA5" w:rsidRDefault="00470FFB" w:rsidP="00BD1F7F">
            <w:pPr>
              <w:rPr>
                <w:szCs w:val="20"/>
                <w:lang w:val="en-GB"/>
              </w:rPr>
            </w:pPr>
            <w:r w:rsidRPr="00102AA5">
              <w:rPr>
                <w:szCs w:val="20"/>
                <w:lang w:val="en-GB"/>
              </w:rPr>
              <w:t>English Preparatory School Module 2 Final Exams</w:t>
            </w:r>
          </w:p>
        </w:tc>
      </w:tr>
      <w:tr w:rsidR="00470FFB" w:rsidRPr="00102AA5" w14:paraId="6E79C3D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F08F17" w14:textId="77777777" w:rsidR="00470FFB" w:rsidRPr="00102AA5" w:rsidRDefault="00470FFB" w:rsidP="00BD1F7F">
            <w:pPr>
              <w:rPr>
                <w:szCs w:val="20"/>
                <w:lang w:val="en-GB"/>
              </w:rPr>
            </w:pPr>
            <w:r w:rsidRPr="00102AA5">
              <w:rPr>
                <w:szCs w:val="20"/>
                <w:lang w:val="en-GB"/>
              </w:rPr>
              <w:t>January 20-21, 2026; Tuesday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AE22CB" w14:textId="77777777" w:rsidR="00470FFB" w:rsidRPr="00102AA5" w:rsidRDefault="00470FFB" w:rsidP="00BD1F7F">
            <w:pPr>
              <w:rPr>
                <w:szCs w:val="20"/>
                <w:lang w:val="en-GB"/>
              </w:rPr>
            </w:pPr>
            <w:r w:rsidRPr="00102AA5">
              <w:rPr>
                <w:szCs w:val="20"/>
                <w:lang w:val="en-GB"/>
              </w:rPr>
              <w:t>Graduation Ceremonies</w:t>
            </w:r>
          </w:p>
        </w:tc>
      </w:tr>
      <w:tr w:rsidR="00470FFB" w:rsidRPr="00102AA5" w14:paraId="3E6D75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05B50A5" w14:textId="6F1ADA51" w:rsidR="00470FFB" w:rsidRPr="00102AA5" w:rsidRDefault="00470FFB" w:rsidP="00BD1F7F">
            <w:pPr>
              <w:rPr>
                <w:szCs w:val="20"/>
                <w:lang w:val="en-GB"/>
              </w:rPr>
            </w:pPr>
            <w:r w:rsidRPr="00102AA5">
              <w:rPr>
                <w:szCs w:val="20"/>
                <w:lang w:val="en-GB"/>
              </w:rPr>
              <w:t xml:space="preserve">January 26-08 </w:t>
            </w:r>
            <w:r w:rsidR="00FD1444" w:rsidRPr="00102AA5">
              <w:rPr>
                <w:szCs w:val="20"/>
                <w:lang w:val="en-GB"/>
              </w:rPr>
              <w:t>February</w:t>
            </w:r>
            <w:r w:rsidRPr="00102AA5">
              <w:rPr>
                <w:szCs w:val="20"/>
                <w:lang w:val="en-GB"/>
              </w:rPr>
              <w:t xml:space="preserve">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31AAAC" w14:textId="77777777" w:rsidR="00470FFB" w:rsidRPr="00102AA5" w:rsidRDefault="00470FFB" w:rsidP="00BD1F7F">
            <w:pPr>
              <w:rPr>
                <w:szCs w:val="20"/>
                <w:lang w:val="en-GB"/>
              </w:rPr>
            </w:pPr>
            <w:r w:rsidRPr="00102AA5">
              <w:rPr>
                <w:szCs w:val="20"/>
                <w:lang w:val="en-GB"/>
              </w:rPr>
              <w:t>Semester break for Years 1, 2 and 3: Faculty of Medicine</w:t>
            </w:r>
          </w:p>
        </w:tc>
      </w:tr>
      <w:tr w:rsidR="00470FFB" w:rsidRPr="00102AA5" w14:paraId="3A8DE2ED"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083EDADA" w14:textId="77777777" w:rsidR="00470FFB" w:rsidRPr="00102AA5" w:rsidRDefault="00470FFB" w:rsidP="00BD1F7F">
            <w:pPr>
              <w:rPr>
                <w:szCs w:val="20"/>
                <w:lang w:val="en-GB"/>
              </w:rPr>
            </w:pPr>
            <w:r w:rsidRPr="00102AA5">
              <w:rPr>
                <w:szCs w:val="20"/>
                <w:lang w:val="en-GB"/>
              </w:rPr>
              <w:t>February 02-08, 2026; Monday-Sunday</w:t>
            </w:r>
          </w:p>
        </w:tc>
        <w:tc>
          <w:tcPr>
            <w:tcW w:w="3351"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6E5E8129" w14:textId="77777777" w:rsidR="00470FFB" w:rsidRPr="00102AA5" w:rsidRDefault="00470FFB" w:rsidP="00BD1F7F">
            <w:pPr>
              <w:rPr>
                <w:szCs w:val="20"/>
                <w:lang w:val="en-GB"/>
              </w:rPr>
            </w:pPr>
            <w:r w:rsidRPr="00102AA5">
              <w:rPr>
                <w:szCs w:val="20"/>
                <w:lang w:val="en-GB"/>
              </w:rPr>
              <w:t>Semester break for Year 5: Faculty of Medicine</w:t>
            </w:r>
          </w:p>
        </w:tc>
      </w:tr>
      <w:tr w:rsidR="00470FFB" w:rsidRPr="00102AA5" w14:paraId="6575E3A0"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04780A0"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021E74DD" w14:textId="77777777" w:rsidR="00470FFB" w:rsidRPr="00102AA5" w:rsidRDefault="00470FFB" w:rsidP="00BD1F7F">
            <w:pPr>
              <w:rPr>
                <w:b/>
                <w:bCs/>
                <w:szCs w:val="20"/>
                <w:lang w:val="en-GB"/>
              </w:rPr>
            </w:pPr>
            <w:r w:rsidRPr="00102AA5">
              <w:rPr>
                <w:b/>
                <w:bCs/>
                <w:szCs w:val="20"/>
                <w:lang w:val="en-GB"/>
              </w:rPr>
              <w:t>SPRING TERM</w:t>
            </w:r>
          </w:p>
        </w:tc>
      </w:tr>
      <w:tr w:rsidR="00470FFB" w:rsidRPr="00102AA5" w14:paraId="128307A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AA6ACF" w14:textId="77777777" w:rsidR="00470FFB" w:rsidRPr="00102AA5" w:rsidRDefault="00470FFB" w:rsidP="00BD1F7F">
            <w:pPr>
              <w:rPr>
                <w:szCs w:val="20"/>
                <w:lang w:val="en-GB"/>
              </w:rPr>
            </w:pPr>
            <w:r w:rsidRPr="00102AA5">
              <w:rPr>
                <w:szCs w:val="20"/>
                <w:lang w:val="en-GB"/>
              </w:rPr>
              <w:t>January 29-30, 2026; Thursday-Friday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D07772"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1B0C917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7C8CD09" w14:textId="77777777" w:rsidR="00470FFB" w:rsidRPr="00102AA5" w:rsidRDefault="00470FFB" w:rsidP="00BD1F7F">
            <w:pPr>
              <w:rPr>
                <w:szCs w:val="20"/>
                <w:lang w:val="en-GB"/>
              </w:rPr>
            </w:pPr>
            <w:r w:rsidRPr="00102AA5">
              <w:rPr>
                <w:szCs w:val="20"/>
                <w:lang w:val="en-GB"/>
              </w:rPr>
              <w:lastRenderedPageBreak/>
              <w:t>February 02-03, 2026; Monday-Tuesday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6EB46C"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0E71E16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644CC" w14:textId="77777777" w:rsidR="00470FFB" w:rsidRPr="00102AA5" w:rsidRDefault="00470FFB" w:rsidP="00BD1F7F">
            <w:pPr>
              <w:rPr>
                <w:szCs w:val="20"/>
                <w:lang w:val="en-GB"/>
              </w:rPr>
            </w:pPr>
            <w:r w:rsidRPr="00102AA5">
              <w:rPr>
                <w:szCs w:val="20"/>
                <w:lang w:val="en-GB"/>
              </w:rPr>
              <w:t>February 02-06,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FA1E86" w14:textId="77777777" w:rsidR="00470FFB" w:rsidRPr="00102AA5" w:rsidRDefault="00470FFB" w:rsidP="00BD1F7F">
            <w:pPr>
              <w:rPr>
                <w:szCs w:val="20"/>
                <w:lang w:val="en-GB"/>
              </w:rPr>
            </w:pPr>
            <w:r w:rsidRPr="00102AA5">
              <w:rPr>
                <w:szCs w:val="20"/>
                <w:lang w:val="en-GB"/>
              </w:rPr>
              <w:t>Diploma Distribution</w:t>
            </w:r>
          </w:p>
        </w:tc>
      </w:tr>
      <w:tr w:rsidR="00470FFB" w:rsidRPr="00102AA5" w14:paraId="29532D1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E12DBF" w14:textId="77777777" w:rsidR="00470FFB" w:rsidRPr="00102AA5" w:rsidRDefault="00470FFB" w:rsidP="00BD1F7F">
            <w:pPr>
              <w:rPr>
                <w:szCs w:val="20"/>
                <w:lang w:val="en-GB"/>
              </w:rPr>
            </w:pPr>
            <w:r w:rsidRPr="00102AA5">
              <w:rPr>
                <w:szCs w:val="20"/>
                <w:lang w:val="en-GB"/>
              </w:rPr>
              <w:t>February 04-06, 2026; Wednesday-Friday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A4BF7E" w14:textId="77777777" w:rsidR="00470FFB" w:rsidRPr="00102AA5" w:rsidRDefault="00470FFB" w:rsidP="00BD1F7F">
            <w:pPr>
              <w:rPr>
                <w:szCs w:val="20"/>
                <w:lang w:val="en-GB"/>
              </w:rPr>
            </w:pPr>
            <w:r w:rsidRPr="00102AA5">
              <w:rPr>
                <w:szCs w:val="20"/>
                <w:lang w:val="en-GB"/>
              </w:rPr>
              <w:t>Course Registration</w:t>
            </w:r>
          </w:p>
        </w:tc>
      </w:tr>
      <w:tr w:rsidR="00470FFB" w:rsidRPr="00102AA5" w14:paraId="28A6F3C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F505BE" w14:textId="77777777" w:rsidR="00470FFB" w:rsidRPr="00102AA5" w:rsidRDefault="00470FFB" w:rsidP="00BD1F7F">
            <w:pPr>
              <w:rPr>
                <w:szCs w:val="20"/>
                <w:lang w:val="en-GB"/>
              </w:rPr>
            </w:pPr>
            <w:r w:rsidRPr="00102AA5">
              <w:rPr>
                <w:szCs w:val="20"/>
                <w:lang w:val="en-GB"/>
              </w:rPr>
              <w:t>February 05,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EA540B" w14:textId="77777777" w:rsidR="00470FFB" w:rsidRPr="00102AA5" w:rsidRDefault="00470FFB" w:rsidP="00BD1F7F">
            <w:pPr>
              <w:rPr>
                <w:szCs w:val="20"/>
                <w:lang w:val="en-GB"/>
              </w:rPr>
            </w:pPr>
            <w:r w:rsidRPr="00102AA5">
              <w:rPr>
                <w:szCs w:val="20"/>
                <w:lang w:val="en-GB"/>
              </w:rPr>
              <w:t>First English Language Proficiency Exam of the Semester for Postgraduate Students</w:t>
            </w:r>
          </w:p>
        </w:tc>
      </w:tr>
      <w:tr w:rsidR="00470FFB" w:rsidRPr="00102AA5" w14:paraId="0C0673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7E3D617"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A99094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A15A71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858171"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C3BC26"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68E75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BB7FA6B" w14:textId="77777777" w:rsidR="00470FFB" w:rsidRPr="00102AA5" w:rsidRDefault="00470FFB" w:rsidP="00BD1F7F">
            <w:pPr>
              <w:rPr>
                <w:szCs w:val="20"/>
                <w:lang w:val="en-GB"/>
              </w:rPr>
            </w:pPr>
            <w:r w:rsidRPr="00102AA5">
              <w:rPr>
                <w:szCs w:val="20"/>
                <w:lang w:val="en-GB"/>
              </w:rPr>
              <w:t>February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0EA546" w14:textId="77777777" w:rsidR="00470FFB" w:rsidRPr="00102AA5" w:rsidRDefault="00470FFB" w:rsidP="00BD1F7F">
            <w:pPr>
              <w:rPr>
                <w:szCs w:val="20"/>
                <w:lang w:val="en-GB"/>
              </w:rPr>
            </w:pPr>
            <w:r w:rsidRPr="00102AA5">
              <w:rPr>
                <w:szCs w:val="20"/>
                <w:lang w:val="en-GB"/>
              </w:rPr>
              <w:t>Last Day for the Payment of the 6th Instalment of the Fees (for 8 Instalments)</w:t>
            </w:r>
          </w:p>
        </w:tc>
      </w:tr>
      <w:tr w:rsidR="00470FFB" w:rsidRPr="00102AA5" w14:paraId="4F5DC34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EB984D" w14:textId="77777777" w:rsidR="00470FFB" w:rsidRPr="00102AA5" w:rsidRDefault="00470FFB" w:rsidP="00BD1F7F">
            <w:pPr>
              <w:rPr>
                <w:szCs w:val="20"/>
                <w:lang w:val="en-GB"/>
              </w:rPr>
            </w:pPr>
            <w:r w:rsidRPr="00102AA5">
              <w:rPr>
                <w:szCs w:val="20"/>
                <w:lang w:val="en-GB"/>
              </w:rPr>
              <w:t>February 09,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3E6963"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3B4C04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1912C5" w14:textId="77777777" w:rsidR="00470FFB" w:rsidRPr="00102AA5" w:rsidRDefault="00470FFB" w:rsidP="00BD1F7F">
            <w:pPr>
              <w:rPr>
                <w:szCs w:val="20"/>
                <w:lang w:val="en-GB"/>
              </w:rPr>
            </w:pPr>
            <w:r w:rsidRPr="00102AA5">
              <w:rPr>
                <w:szCs w:val="20"/>
                <w:lang w:val="en-GB"/>
              </w:rPr>
              <w:t>February 16,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F1EE33" w14:textId="77777777" w:rsidR="00470FFB" w:rsidRPr="00102AA5" w:rsidRDefault="00470FFB" w:rsidP="00BD1F7F">
            <w:pPr>
              <w:rPr>
                <w:szCs w:val="20"/>
                <w:lang w:val="en-GB"/>
              </w:rPr>
            </w:pPr>
            <w:r w:rsidRPr="00102AA5">
              <w:rPr>
                <w:szCs w:val="20"/>
                <w:lang w:val="en-GB"/>
              </w:rPr>
              <w:t>Exemption Exams for Common Courses (Courses in English)</w:t>
            </w:r>
          </w:p>
        </w:tc>
      </w:tr>
      <w:tr w:rsidR="00470FFB" w:rsidRPr="00102AA5" w14:paraId="5EF28C3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491088" w14:textId="77777777" w:rsidR="00470FFB" w:rsidRPr="00102AA5" w:rsidRDefault="00470FFB" w:rsidP="00BD1F7F">
            <w:pPr>
              <w:rPr>
                <w:szCs w:val="20"/>
                <w:lang w:val="en-GB"/>
              </w:rPr>
            </w:pPr>
            <w:r w:rsidRPr="00102AA5">
              <w:rPr>
                <w:szCs w:val="20"/>
                <w:lang w:val="en-GB"/>
              </w:rPr>
              <w:t>February 17,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40C179D" w14:textId="77777777" w:rsidR="00470FFB" w:rsidRPr="00102AA5" w:rsidRDefault="00470FFB" w:rsidP="00BD1F7F">
            <w:pPr>
              <w:rPr>
                <w:szCs w:val="20"/>
                <w:lang w:val="en-GB"/>
              </w:rPr>
            </w:pPr>
            <w:r w:rsidRPr="00102AA5">
              <w:rPr>
                <w:szCs w:val="20"/>
                <w:lang w:val="en-GB"/>
              </w:rPr>
              <w:t>Exemption Exams for Common Courses (Courses in Turkish)</w:t>
            </w:r>
          </w:p>
        </w:tc>
      </w:tr>
      <w:tr w:rsidR="00470FFB" w:rsidRPr="00102AA5" w14:paraId="7BBAA60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FA244D" w14:textId="77777777" w:rsidR="00470FFB" w:rsidRPr="00102AA5" w:rsidRDefault="00470FFB" w:rsidP="00BD1F7F">
            <w:pPr>
              <w:rPr>
                <w:szCs w:val="20"/>
                <w:lang w:val="en-GB"/>
              </w:rPr>
            </w:pPr>
            <w:r w:rsidRPr="00102AA5">
              <w:rPr>
                <w:szCs w:val="20"/>
                <w:lang w:val="en-GB"/>
              </w:rPr>
              <w:t>February 26,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4F5D4A"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7E02DEC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7FC1E4" w14:textId="77777777" w:rsidR="00470FFB" w:rsidRPr="00102AA5" w:rsidRDefault="00470FFB" w:rsidP="00BD1F7F">
            <w:pPr>
              <w:rPr>
                <w:szCs w:val="20"/>
                <w:lang w:val="en-GB"/>
              </w:rPr>
            </w:pPr>
            <w:r w:rsidRPr="00102AA5">
              <w:rPr>
                <w:szCs w:val="20"/>
                <w:lang w:val="en-GB"/>
              </w:rPr>
              <w:lastRenderedPageBreak/>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3E2AF5"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7564C9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8859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0995528" w14:textId="77777777" w:rsidR="00470FFB" w:rsidRPr="00102AA5" w:rsidRDefault="00470FFB" w:rsidP="00BD1F7F">
            <w:pPr>
              <w:rPr>
                <w:szCs w:val="20"/>
                <w:lang w:val="en-GB"/>
              </w:rPr>
            </w:pPr>
            <w:r w:rsidRPr="00102AA5">
              <w:rPr>
                <w:szCs w:val="20"/>
                <w:lang w:val="en-GB"/>
              </w:rPr>
              <w:t>Last Day for Add/Drop</w:t>
            </w:r>
          </w:p>
        </w:tc>
      </w:tr>
      <w:tr w:rsidR="00470FFB" w:rsidRPr="00102AA5" w14:paraId="68282F2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A3869A" w14:textId="77777777" w:rsidR="00470FFB" w:rsidRPr="00102AA5" w:rsidRDefault="00470FFB" w:rsidP="00BD1F7F">
            <w:pPr>
              <w:rPr>
                <w:szCs w:val="20"/>
                <w:lang w:val="en-GB"/>
              </w:rPr>
            </w:pPr>
            <w:r w:rsidRPr="00102AA5">
              <w:rPr>
                <w:szCs w:val="20"/>
                <w:lang w:val="en-GB"/>
              </w:rPr>
              <w:t>March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6FA560"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432C0C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A534B1" w14:textId="77777777" w:rsidR="00470FFB" w:rsidRPr="00102AA5" w:rsidRDefault="00470FFB" w:rsidP="00BD1F7F">
            <w:pPr>
              <w:rPr>
                <w:szCs w:val="20"/>
                <w:lang w:val="en-GB"/>
              </w:rPr>
            </w:pPr>
            <w:r w:rsidRPr="00102AA5">
              <w:rPr>
                <w:szCs w:val="20"/>
                <w:lang w:val="en-GB"/>
              </w:rPr>
              <w:t>March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E3687B" w14:textId="77777777" w:rsidR="00470FFB" w:rsidRPr="00102AA5" w:rsidRDefault="00470FFB" w:rsidP="00BD1F7F">
            <w:pPr>
              <w:rPr>
                <w:szCs w:val="20"/>
                <w:lang w:val="en-GB"/>
              </w:rPr>
            </w:pPr>
            <w:r w:rsidRPr="00102AA5">
              <w:rPr>
                <w:szCs w:val="20"/>
                <w:lang w:val="en-GB"/>
              </w:rPr>
              <w:t>Last Day for the Payment of the 7th Instalment of the Fees (for 8 Instalments)</w:t>
            </w:r>
          </w:p>
        </w:tc>
      </w:tr>
      <w:tr w:rsidR="00470FFB" w:rsidRPr="00102AA5" w14:paraId="3381720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BD63E1D" w14:textId="77777777" w:rsidR="00470FFB" w:rsidRPr="00102AA5" w:rsidRDefault="00470FFB" w:rsidP="00BD1F7F">
            <w:pPr>
              <w:rPr>
                <w:szCs w:val="20"/>
                <w:lang w:val="en-GB"/>
              </w:rPr>
            </w:pPr>
            <w:r w:rsidRPr="00102AA5">
              <w:rPr>
                <w:szCs w:val="20"/>
                <w:lang w:val="en-GB"/>
              </w:rPr>
              <w:t>March 19-22, 2026; Thursday- Sunday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519A2A5" w14:textId="77777777" w:rsidR="00470FFB" w:rsidRPr="00102AA5" w:rsidRDefault="00470FFB" w:rsidP="00BD1F7F">
            <w:pPr>
              <w:rPr>
                <w:szCs w:val="20"/>
                <w:lang w:val="en-GB"/>
              </w:rPr>
            </w:pPr>
            <w:r w:rsidRPr="00102AA5">
              <w:rPr>
                <w:szCs w:val="20"/>
                <w:lang w:val="en-GB"/>
              </w:rPr>
              <w:t>Public Holiday</w:t>
            </w:r>
          </w:p>
        </w:tc>
      </w:tr>
      <w:tr w:rsidR="00470FFB" w:rsidRPr="00102AA5" w14:paraId="0D4E7C1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013BF6" w14:textId="77777777" w:rsidR="00470FFB" w:rsidRPr="00102AA5" w:rsidRDefault="00470FFB" w:rsidP="00BD1F7F">
            <w:pPr>
              <w:rPr>
                <w:szCs w:val="20"/>
                <w:lang w:val="en-GB"/>
              </w:rPr>
            </w:pPr>
            <w:r w:rsidRPr="00102AA5">
              <w:rPr>
                <w:szCs w:val="20"/>
                <w:lang w:val="en-GB"/>
              </w:rPr>
              <w:t>March 30,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5FAAD"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2D30099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FA5B04" w14:textId="77777777" w:rsidR="00470FFB" w:rsidRPr="00102AA5" w:rsidRDefault="00470FFB" w:rsidP="00BD1F7F">
            <w:pPr>
              <w:rPr>
                <w:szCs w:val="20"/>
                <w:lang w:val="en-GB"/>
              </w:rPr>
            </w:pPr>
            <w:r w:rsidRPr="00102AA5">
              <w:rPr>
                <w:szCs w:val="20"/>
                <w:lang w:val="en-GB"/>
              </w:rPr>
              <w:t>April 06-April 11, 2026; Monday-Saturday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825CD5" w14:textId="77777777" w:rsidR="00470FFB" w:rsidRPr="00102AA5" w:rsidRDefault="00470FFB" w:rsidP="00BD1F7F">
            <w:pPr>
              <w:rPr>
                <w:szCs w:val="20"/>
                <w:lang w:val="en-GB"/>
              </w:rPr>
            </w:pPr>
            <w:r w:rsidRPr="00102AA5">
              <w:rPr>
                <w:szCs w:val="20"/>
                <w:lang w:val="en-GB"/>
              </w:rPr>
              <w:t>Mid-term Exams</w:t>
            </w:r>
          </w:p>
        </w:tc>
      </w:tr>
      <w:tr w:rsidR="00470FFB" w:rsidRPr="00102AA5" w14:paraId="3F083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6EC676E" w14:textId="77777777" w:rsidR="00470FFB" w:rsidRPr="00102AA5" w:rsidRDefault="00470FFB" w:rsidP="00BD1F7F">
            <w:pPr>
              <w:rPr>
                <w:szCs w:val="20"/>
                <w:lang w:val="en-GB"/>
              </w:rPr>
            </w:pPr>
            <w:r w:rsidRPr="00102AA5">
              <w:rPr>
                <w:szCs w:val="20"/>
                <w:lang w:val="en-GB"/>
              </w:rPr>
              <w:t>April 06-April 10,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648B9AE" w14:textId="77777777" w:rsidR="00470FFB" w:rsidRPr="00102AA5" w:rsidRDefault="00470FFB" w:rsidP="00BD1F7F">
            <w:pPr>
              <w:rPr>
                <w:szCs w:val="20"/>
                <w:lang w:val="en-GB"/>
              </w:rPr>
            </w:pPr>
            <w:r w:rsidRPr="00102AA5">
              <w:rPr>
                <w:szCs w:val="20"/>
                <w:lang w:val="en-GB"/>
              </w:rPr>
              <w:t>English Preparatory School Module 3 Final Exams</w:t>
            </w:r>
          </w:p>
        </w:tc>
      </w:tr>
      <w:tr w:rsidR="00470FFB" w:rsidRPr="00102AA5" w14:paraId="19BC450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1CFB38" w14:textId="77777777" w:rsidR="00470FFB" w:rsidRPr="00102AA5" w:rsidRDefault="00470FFB" w:rsidP="00BD1F7F">
            <w:pPr>
              <w:rPr>
                <w:szCs w:val="20"/>
                <w:lang w:val="en-GB"/>
              </w:rPr>
            </w:pPr>
            <w:r w:rsidRPr="00102AA5">
              <w:rPr>
                <w:szCs w:val="20"/>
                <w:lang w:val="en-GB"/>
              </w:rPr>
              <w:t>April 08, 2026;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7DE6458" w14:textId="77777777" w:rsidR="00470FFB" w:rsidRPr="00102AA5" w:rsidRDefault="00470FFB" w:rsidP="00BD1F7F">
            <w:pPr>
              <w:rPr>
                <w:szCs w:val="20"/>
                <w:lang w:val="en-GB"/>
              </w:rPr>
            </w:pPr>
            <w:r w:rsidRPr="00102AA5">
              <w:rPr>
                <w:szCs w:val="20"/>
                <w:lang w:val="en-GB"/>
              </w:rPr>
              <w:t>Last Day for the Payment of the 8th Instalment of the Fees (for 8 Instalments)</w:t>
            </w:r>
          </w:p>
        </w:tc>
      </w:tr>
      <w:tr w:rsidR="00470FFB" w:rsidRPr="00102AA5" w14:paraId="4216158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B02AAD" w14:textId="77777777" w:rsidR="00470FFB" w:rsidRPr="00102AA5" w:rsidRDefault="00470FFB" w:rsidP="00BD1F7F">
            <w:pPr>
              <w:rPr>
                <w:szCs w:val="20"/>
                <w:lang w:val="en-GB"/>
              </w:rPr>
            </w:pPr>
            <w:r w:rsidRPr="00102AA5">
              <w:rPr>
                <w:szCs w:val="20"/>
                <w:lang w:val="en-GB"/>
              </w:rPr>
              <w:t>April 23,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621D98" w14:textId="77777777" w:rsidR="00470FFB" w:rsidRPr="00102AA5" w:rsidRDefault="00470FFB" w:rsidP="00BD1F7F">
            <w:pPr>
              <w:rPr>
                <w:szCs w:val="20"/>
                <w:lang w:val="en-GB"/>
              </w:rPr>
            </w:pPr>
            <w:r w:rsidRPr="00102AA5">
              <w:rPr>
                <w:szCs w:val="20"/>
                <w:lang w:val="en-GB"/>
              </w:rPr>
              <w:t>Public Holiday</w:t>
            </w:r>
          </w:p>
        </w:tc>
      </w:tr>
      <w:tr w:rsidR="00470FFB" w:rsidRPr="00102AA5" w14:paraId="4826EE5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44B68E" w14:textId="77777777" w:rsidR="00470FFB" w:rsidRPr="00102AA5" w:rsidRDefault="00470FFB" w:rsidP="00BD1F7F">
            <w:pPr>
              <w:rPr>
                <w:szCs w:val="20"/>
                <w:lang w:val="en-GB"/>
              </w:rPr>
            </w:pPr>
            <w:r w:rsidRPr="00102AA5">
              <w:rPr>
                <w:szCs w:val="20"/>
                <w:lang w:val="en-GB"/>
              </w:rPr>
              <w:t>May 01,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B1C4F9C" w14:textId="77777777" w:rsidR="00470FFB" w:rsidRPr="00102AA5" w:rsidRDefault="00470FFB" w:rsidP="00BD1F7F">
            <w:pPr>
              <w:rPr>
                <w:szCs w:val="20"/>
                <w:lang w:val="en-GB"/>
              </w:rPr>
            </w:pPr>
            <w:r w:rsidRPr="00102AA5">
              <w:rPr>
                <w:szCs w:val="20"/>
                <w:lang w:val="en-GB"/>
              </w:rPr>
              <w:t>Public Holiday</w:t>
            </w:r>
          </w:p>
        </w:tc>
      </w:tr>
      <w:tr w:rsidR="00470FFB" w:rsidRPr="00102AA5" w14:paraId="33BEA9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8922AD8" w14:textId="77777777" w:rsidR="00470FFB" w:rsidRPr="00102AA5" w:rsidRDefault="00470FFB" w:rsidP="00BD1F7F">
            <w:pPr>
              <w:rPr>
                <w:szCs w:val="20"/>
                <w:lang w:val="en-GB"/>
              </w:rPr>
            </w:pPr>
            <w:r w:rsidRPr="00102AA5">
              <w:rPr>
                <w:szCs w:val="20"/>
                <w:lang w:val="en-GB"/>
              </w:rPr>
              <w:lastRenderedPageBreak/>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824C87"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6B8DEBB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4752CB5"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40EB42" w14:textId="77777777" w:rsidR="00470FFB" w:rsidRPr="00102AA5" w:rsidRDefault="00470FFB" w:rsidP="00BD1F7F">
            <w:pPr>
              <w:rPr>
                <w:szCs w:val="20"/>
                <w:lang w:val="en-GB"/>
              </w:rPr>
            </w:pPr>
            <w:r w:rsidRPr="00102AA5">
              <w:rPr>
                <w:szCs w:val="20"/>
                <w:lang w:val="en-GB"/>
              </w:rPr>
              <w:t>Identification of Courses for the Following Academic Term and Commencement of Work on the Timetable</w:t>
            </w:r>
          </w:p>
        </w:tc>
      </w:tr>
      <w:tr w:rsidR="00470FFB" w:rsidRPr="00102AA5" w14:paraId="127BBEB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99844E" w14:textId="77777777" w:rsidR="00470FFB" w:rsidRPr="00102AA5" w:rsidRDefault="00470FFB" w:rsidP="00BD1F7F">
            <w:pPr>
              <w:rPr>
                <w:szCs w:val="20"/>
                <w:lang w:val="en-GB"/>
              </w:rPr>
            </w:pPr>
            <w:r w:rsidRPr="00102AA5">
              <w:rPr>
                <w:szCs w:val="20"/>
                <w:lang w:val="en-GB"/>
              </w:rPr>
              <w:t>May 19,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758BAA" w14:textId="77777777" w:rsidR="00470FFB" w:rsidRPr="00102AA5" w:rsidRDefault="00470FFB" w:rsidP="00BD1F7F">
            <w:pPr>
              <w:rPr>
                <w:szCs w:val="20"/>
                <w:lang w:val="en-GB"/>
              </w:rPr>
            </w:pPr>
            <w:r w:rsidRPr="00102AA5">
              <w:rPr>
                <w:szCs w:val="20"/>
                <w:lang w:val="en-GB"/>
              </w:rPr>
              <w:t>Public Holiday</w:t>
            </w:r>
          </w:p>
        </w:tc>
      </w:tr>
      <w:tr w:rsidR="00470FFB" w:rsidRPr="00102AA5" w14:paraId="453BDA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514B87" w14:textId="77777777" w:rsidR="00470FFB" w:rsidRPr="00102AA5" w:rsidRDefault="00470FFB" w:rsidP="00BD1F7F">
            <w:pPr>
              <w:rPr>
                <w:szCs w:val="20"/>
                <w:lang w:val="en-GB"/>
              </w:rPr>
            </w:pPr>
            <w:r w:rsidRPr="00102AA5">
              <w:rPr>
                <w:szCs w:val="20"/>
                <w:lang w:val="en-GB"/>
              </w:rPr>
              <w:t>May 18,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CB3EFA"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020900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47DBD3"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3C90671" w14:textId="77777777" w:rsidR="00470FFB" w:rsidRPr="00102AA5" w:rsidRDefault="00470FFB" w:rsidP="00BD1F7F">
            <w:pPr>
              <w:rPr>
                <w:szCs w:val="20"/>
                <w:lang w:val="en-GB"/>
              </w:rPr>
            </w:pPr>
            <w:r w:rsidRPr="00102AA5">
              <w:rPr>
                <w:szCs w:val="20"/>
                <w:lang w:val="en-GB"/>
              </w:rPr>
              <w:t>Last Day of Classes</w:t>
            </w:r>
          </w:p>
        </w:tc>
      </w:tr>
      <w:tr w:rsidR="00470FFB" w:rsidRPr="00102AA5" w14:paraId="2B6B6E6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5BAA56"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A26E3A" w14:textId="77777777" w:rsidR="00470FFB" w:rsidRPr="00102AA5" w:rsidRDefault="00470FFB" w:rsidP="00BD1F7F">
            <w:pPr>
              <w:rPr>
                <w:szCs w:val="20"/>
                <w:lang w:val="en-GB"/>
              </w:rPr>
            </w:pPr>
            <w:r w:rsidRPr="00102AA5">
              <w:rPr>
                <w:szCs w:val="20"/>
                <w:lang w:val="en-GB"/>
              </w:rPr>
              <w:t>Last day of Classes for the Faculty of Medicine; Years 1, 2 and 3</w:t>
            </w:r>
          </w:p>
        </w:tc>
      </w:tr>
      <w:tr w:rsidR="00470FFB" w:rsidRPr="00102AA5" w14:paraId="2966661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773C42" w14:textId="77777777" w:rsidR="00470FFB" w:rsidRPr="00102AA5" w:rsidRDefault="00470FFB" w:rsidP="00BD1F7F">
            <w:pPr>
              <w:rPr>
                <w:szCs w:val="20"/>
                <w:lang w:val="en-GB"/>
              </w:rPr>
            </w:pPr>
            <w:r w:rsidRPr="00102AA5">
              <w:rPr>
                <w:szCs w:val="20"/>
                <w:lang w:val="en-GB"/>
              </w:rPr>
              <w:t>May 27-31, 2026; Wednesday-Sunday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4F9DD3" w14:textId="77777777" w:rsidR="00470FFB" w:rsidRPr="00102AA5" w:rsidRDefault="00470FFB" w:rsidP="00BD1F7F">
            <w:pPr>
              <w:rPr>
                <w:szCs w:val="20"/>
                <w:lang w:val="en-GB"/>
              </w:rPr>
            </w:pPr>
            <w:r w:rsidRPr="00102AA5">
              <w:rPr>
                <w:szCs w:val="20"/>
                <w:lang w:val="en-GB"/>
              </w:rPr>
              <w:t>Public Holiday</w:t>
            </w:r>
          </w:p>
        </w:tc>
      </w:tr>
      <w:tr w:rsidR="00470FFB" w:rsidRPr="00102AA5" w14:paraId="261788D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667FC7" w14:textId="77777777" w:rsidR="00470FFB" w:rsidRPr="00102AA5" w:rsidRDefault="00470FFB" w:rsidP="00BD1F7F">
            <w:pPr>
              <w:rPr>
                <w:szCs w:val="20"/>
                <w:lang w:val="en-GB"/>
              </w:rPr>
            </w:pPr>
            <w:r w:rsidRPr="00102AA5">
              <w:rPr>
                <w:szCs w:val="20"/>
                <w:lang w:val="en-GB"/>
              </w:rPr>
              <w:t>June 01- 10, 2026; Monday-Wednesday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0DAD1" w14:textId="77777777" w:rsidR="00470FFB" w:rsidRPr="00102AA5" w:rsidRDefault="00470FFB" w:rsidP="00BD1F7F">
            <w:pPr>
              <w:rPr>
                <w:szCs w:val="20"/>
                <w:lang w:val="en-GB"/>
              </w:rPr>
            </w:pPr>
            <w:r w:rsidRPr="00102AA5">
              <w:rPr>
                <w:szCs w:val="20"/>
                <w:lang w:val="en-GB"/>
              </w:rPr>
              <w:t>Final Exams</w:t>
            </w:r>
          </w:p>
        </w:tc>
      </w:tr>
      <w:tr w:rsidR="00470FFB" w:rsidRPr="00102AA5" w14:paraId="36D7550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E9CF83" w14:textId="77777777" w:rsidR="00470FFB" w:rsidRPr="00102AA5" w:rsidRDefault="00470FFB" w:rsidP="00BD1F7F">
            <w:pPr>
              <w:rPr>
                <w:szCs w:val="20"/>
                <w:lang w:val="en-GB"/>
              </w:rPr>
            </w:pPr>
            <w:r w:rsidRPr="00102AA5">
              <w:rPr>
                <w:szCs w:val="20"/>
                <w:lang w:val="en-GB"/>
              </w:rPr>
              <w:t>June 05,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CAB6E5" w14:textId="77777777" w:rsidR="00470FFB" w:rsidRPr="00102AA5" w:rsidRDefault="00470FFB" w:rsidP="00BD1F7F">
            <w:pPr>
              <w:rPr>
                <w:szCs w:val="20"/>
                <w:lang w:val="en-GB"/>
              </w:rPr>
            </w:pPr>
            <w:r w:rsidRPr="00102AA5">
              <w:rPr>
                <w:szCs w:val="20"/>
                <w:lang w:val="en-GB"/>
              </w:rPr>
              <w:t>Last day of Classes for the Faculty of Medicine: Years 4 and 5</w:t>
            </w:r>
          </w:p>
        </w:tc>
      </w:tr>
      <w:tr w:rsidR="00470FFB" w:rsidRPr="00102AA5" w14:paraId="2900731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E574F5" w14:textId="77777777" w:rsidR="00470FFB" w:rsidRPr="00102AA5" w:rsidRDefault="00470FFB" w:rsidP="00BD1F7F">
            <w:pPr>
              <w:rPr>
                <w:szCs w:val="20"/>
                <w:lang w:val="en-GB"/>
              </w:rPr>
            </w:pPr>
            <w:r w:rsidRPr="00102AA5">
              <w:rPr>
                <w:szCs w:val="20"/>
                <w:lang w:val="en-GB"/>
              </w:rPr>
              <w:t>June 11,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6C4DA88" w14:textId="77777777" w:rsidR="00470FFB" w:rsidRPr="00102AA5" w:rsidRDefault="00470FFB" w:rsidP="00BD1F7F">
            <w:pPr>
              <w:rPr>
                <w:szCs w:val="20"/>
                <w:lang w:val="en-GB"/>
              </w:rPr>
            </w:pPr>
            <w:r w:rsidRPr="00102AA5">
              <w:rPr>
                <w:szCs w:val="20"/>
                <w:lang w:val="en-GB"/>
              </w:rPr>
              <w:t>Final Exam for the Faculty of Medicine: Year 2</w:t>
            </w:r>
          </w:p>
        </w:tc>
      </w:tr>
      <w:tr w:rsidR="00470FFB" w:rsidRPr="00102AA5" w14:paraId="78B605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4C117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E4719D0" w14:textId="77777777" w:rsidR="00470FFB" w:rsidRPr="00102AA5" w:rsidRDefault="00470FFB" w:rsidP="00BD1F7F">
            <w:pPr>
              <w:rPr>
                <w:szCs w:val="20"/>
                <w:lang w:val="en-GB"/>
              </w:rPr>
            </w:pPr>
            <w:r w:rsidRPr="00102AA5">
              <w:rPr>
                <w:szCs w:val="20"/>
                <w:lang w:val="en-GB"/>
              </w:rPr>
              <w:t>Final Exam for the Faculty of Medicine: Year 1</w:t>
            </w:r>
          </w:p>
        </w:tc>
      </w:tr>
      <w:tr w:rsidR="00470FFB" w:rsidRPr="00102AA5" w14:paraId="7BB14F6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A0376E9" w14:textId="77777777" w:rsidR="00470FFB" w:rsidRPr="00102AA5" w:rsidRDefault="00470FFB" w:rsidP="00BD1F7F">
            <w:pPr>
              <w:rPr>
                <w:szCs w:val="20"/>
                <w:lang w:val="en-GB"/>
              </w:rPr>
            </w:pPr>
            <w:r w:rsidRPr="00102AA5">
              <w:rPr>
                <w:szCs w:val="20"/>
                <w:lang w:val="en-GB"/>
              </w:rPr>
              <w:lastRenderedPageBreak/>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F5BF1A" w14:textId="77777777" w:rsidR="00470FFB" w:rsidRPr="00102AA5" w:rsidRDefault="00470FFB" w:rsidP="00BD1F7F">
            <w:pPr>
              <w:rPr>
                <w:szCs w:val="20"/>
                <w:lang w:val="en-GB"/>
              </w:rPr>
            </w:pPr>
            <w:r w:rsidRPr="00102AA5">
              <w:rPr>
                <w:szCs w:val="20"/>
                <w:lang w:val="en-GB"/>
              </w:rPr>
              <w:t>Final Exam for the Faculty of Medicine: Year 3</w:t>
            </w:r>
          </w:p>
        </w:tc>
      </w:tr>
      <w:tr w:rsidR="00470FFB" w:rsidRPr="00102AA5" w14:paraId="0154D2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3F8E6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473F52"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65BAB42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29D987"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8ACBD7" w14:textId="77777777" w:rsidR="00470FFB" w:rsidRPr="00102AA5" w:rsidRDefault="00470FFB" w:rsidP="00BD1F7F">
            <w:pPr>
              <w:rPr>
                <w:szCs w:val="20"/>
                <w:lang w:val="en-GB"/>
              </w:rPr>
            </w:pPr>
            <w:r w:rsidRPr="00102AA5">
              <w:rPr>
                <w:szCs w:val="20"/>
                <w:lang w:val="en-GB"/>
              </w:rPr>
              <w:t>Deadline for Summer School Applications</w:t>
            </w:r>
          </w:p>
        </w:tc>
      </w:tr>
      <w:tr w:rsidR="00470FFB" w:rsidRPr="00102AA5" w14:paraId="21695A4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9D6750" w14:textId="77777777" w:rsidR="00470FFB" w:rsidRPr="00102AA5" w:rsidRDefault="00470FFB" w:rsidP="00BD1F7F">
            <w:pPr>
              <w:rPr>
                <w:szCs w:val="20"/>
                <w:lang w:val="en-GB"/>
              </w:rPr>
            </w:pPr>
            <w:r w:rsidRPr="00102AA5">
              <w:rPr>
                <w:szCs w:val="20"/>
                <w:lang w:val="en-GB"/>
              </w:rPr>
              <w:t>June 15,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F9139F6" w14:textId="77777777" w:rsidR="00470FFB" w:rsidRPr="00102AA5" w:rsidRDefault="00470FFB" w:rsidP="00BD1F7F">
            <w:pPr>
              <w:rPr>
                <w:szCs w:val="20"/>
                <w:lang w:val="en-GB"/>
              </w:rPr>
            </w:pPr>
            <w:r w:rsidRPr="00102AA5">
              <w:rPr>
                <w:szCs w:val="20"/>
                <w:lang w:val="en-GB"/>
              </w:rPr>
              <w:t>Applications for Re-sit Exams (Annual Programmes)</w:t>
            </w:r>
          </w:p>
        </w:tc>
      </w:tr>
      <w:tr w:rsidR="00470FFB" w:rsidRPr="00102AA5" w14:paraId="7135E02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B9FDD5" w14:textId="77777777" w:rsidR="00470FFB" w:rsidRPr="00102AA5" w:rsidRDefault="00470FFB" w:rsidP="00BD1F7F">
            <w:pPr>
              <w:rPr>
                <w:szCs w:val="20"/>
                <w:lang w:val="en-GB"/>
              </w:rPr>
            </w:pPr>
            <w:r w:rsidRPr="00102AA5">
              <w:rPr>
                <w:szCs w:val="20"/>
                <w:lang w:val="en-GB"/>
              </w:rPr>
              <w:t>June 15-19,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4BC79F" w14:textId="77777777" w:rsidR="00470FFB" w:rsidRPr="00102AA5" w:rsidRDefault="00470FFB" w:rsidP="00BD1F7F">
            <w:pPr>
              <w:rPr>
                <w:szCs w:val="20"/>
                <w:lang w:val="en-GB"/>
              </w:rPr>
            </w:pPr>
            <w:r w:rsidRPr="00102AA5">
              <w:rPr>
                <w:szCs w:val="20"/>
                <w:lang w:val="en-GB"/>
              </w:rPr>
              <w:t>English Preparatory School Module 4 Final Exams</w:t>
            </w:r>
          </w:p>
        </w:tc>
      </w:tr>
      <w:tr w:rsidR="00470FFB" w:rsidRPr="00102AA5" w14:paraId="2233448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E5E7C7" w14:textId="77777777" w:rsidR="00470FFB" w:rsidRPr="00102AA5" w:rsidRDefault="00470FFB" w:rsidP="00BD1F7F">
            <w:pPr>
              <w:rPr>
                <w:szCs w:val="20"/>
                <w:lang w:val="en-GB"/>
              </w:rPr>
            </w:pPr>
            <w:r w:rsidRPr="00102AA5">
              <w:rPr>
                <w:szCs w:val="20"/>
                <w:lang w:val="en-GB"/>
              </w:rPr>
              <w:t>June 16-19, 2026; Tuesday-Friday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F9976F" w14:textId="77777777" w:rsidR="00470FFB" w:rsidRPr="00102AA5" w:rsidRDefault="00470FFB" w:rsidP="00BD1F7F">
            <w:pPr>
              <w:rPr>
                <w:szCs w:val="20"/>
                <w:lang w:val="en-GB"/>
              </w:rPr>
            </w:pPr>
            <w:r w:rsidRPr="00102AA5">
              <w:rPr>
                <w:szCs w:val="20"/>
                <w:lang w:val="en-GB"/>
              </w:rPr>
              <w:t>Re-sit Exams (Annual Programmes)</w:t>
            </w:r>
          </w:p>
        </w:tc>
      </w:tr>
      <w:tr w:rsidR="00470FFB" w:rsidRPr="00102AA5" w14:paraId="37AABCE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D7F822" w14:textId="77777777" w:rsidR="00470FFB" w:rsidRPr="00102AA5" w:rsidRDefault="00470FFB" w:rsidP="00BD1F7F">
            <w:pPr>
              <w:rPr>
                <w:szCs w:val="20"/>
                <w:lang w:val="en-GB"/>
              </w:rPr>
            </w:pPr>
            <w:r w:rsidRPr="00102AA5">
              <w:rPr>
                <w:szCs w:val="20"/>
                <w:lang w:val="en-GB"/>
              </w:rPr>
              <w:t>June 22,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0014" w14:textId="77777777" w:rsidR="00470FFB" w:rsidRPr="00102AA5" w:rsidRDefault="00470FFB" w:rsidP="00BD1F7F">
            <w:pPr>
              <w:rPr>
                <w:szCs w:val="20"/>
                <w:lang w:val="en-GB"/>
              </w:rPr>
            </w:pPr>
            <w:r w:rsidRPr="00102AA5">
              <w:rPr>
                <w:szCs w:val="20"/>
                <w:lang w:val="en-GB"/>
              </w:rPr>
              <w:t>End of the Term (Last Day for the Submission of the Results of the Re-sit Exams)</w:t>
            </w:r>
          </w:p>
        </w:tc>
      </w:tr>
      <w:tr w:rsidR="00470FFB" w:rsidRPr="00102AA5" w14:paraId="434BC4E3"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C1EE31C" w14:textId="77777777" w:rsidR="00470FFB" w:rsidRPr="00102AA5" w:rsidRDefault="00470FFB" w:rsidP="00BD1F7F">
            <w:pPr>
              <w:rPr>
                <w:szCs w:val="20"/>
                <w:lang w:val="en-GB"/>
              </w:rPr>
            </w:pPr>
            <w:r w:rsidRPr="00102AA5">
              <w:rPr>
                <w:szCs w:val="20"/>
                <w:lang w:val="en-GB"/>
              </w:rPr>
              <w:t>June 22-26, 2026; Monday-Friday</w:t>
            </w:r>
          </w:p>
        </w:tc>
        <w:tc>
          <w:tcPr>
            <w:tcW w:w="3351"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FB6B2F" w14:textId="77777777" w:rsidR="00470FFB" w:rsidRPr="00102AA5" w:rsidRDefault="00470FFB" w:rsidP="00BD1F7F">
            <w:pPr>
              <w:rPr>
                <w:szCs w:val="20"/>
                <w:lang w:val="en-GB"/>
              </w:rPr>
            </w:pPr>
            <w:r w:rsidRPr="00102AA5">
              <w:rPr>
                <w:szCs w:val="20"/>
                <w:lang w:val="en-GB"/>
              </w:rPr>
              <w:t>Graduation Ceremonies</w:t>
            </w:r>
          </w:p>
        </w:tc>
      </w:tr>
    </w:tbl>
    <w:p w14:paraId="4CCD17FF" w14:textId="77777777" w:rsidR="00470FFB" w:rsidRPr="00102AA5" w:rsidRDefault="00470FFB" w:rsidP="00470FFB">
      <w:pPr>
        <w:rPr>
          <w:vanish/>
          <w:szCs w:val="20"/>
          <w:lang w:val="en-GB"/>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90"/>
        <w:gridCol w:w="7964"/>
      </w:tblGrid>
      <w:tr w:rsidR="00470FFB" w:rsidRPr="00102AA5" w14:paraId="456D569C" w14:textId="77777777" w:rsidTr="00BD1F7F">
        <w:trPr>
          <w:tblHeader/>
        </w:trPr>
        <w:tc>
          <w:tcPr>
            <w:tcW w:w="1926"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31E822D" w14:textId="77777777" w:rsidR="00470FFB" w:rsidRPr="00102AA5" w:rsidRDefault="00470FFB" w:rsidP="00BD1F7F">
            <w:pPr>
              <w:rPr>
                <w:szCs w:val="20"/>
                <w:lang w:val="en-GB"/>
              </w:rPr>
            </w:pPr>
          </w:p>
        </w:tc>
        <w:tc>
          <w:tcPr>
            <w:tcW w:w="3074"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474F1CE" w14:textId="77777777" w:rsidR="00470FFB" w:rsidRPr="00102AA5" w:rsidRDefault="00470FFB" w:rsidP="00BD1F7F">
            <w:pPr>
              <w:rPr>
                <w:b/>
                <w:bCs/>
                <w:szCs w:val="20"/>
                <w:lang w:val="en-GB"/>
              </w:rPr>
            </w:pPr>
            <w:r w:rsidRPr="00102AA5">
              <w:rPr>
                <w:b/>
                <w:bCs/>
                <w:szCs w:val="20"/>
                <w:lang w:val="en-GB"/>
              </w:rPr>
              <w:t>SUMMER TERM</w:t>
            </w:r>
          </w:p>
        </w:tc>
      </w:tr>
      <w:tr w:rsidR="00470FFB" w:rsidRPr="00102AA5" w14:paraId="70FAF7B1" w14:textId="77777777" w:rsidTr="002E0C42">
        <w:trPr>
          <w:trHeight w:val="169"/>
        </w:trPr>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A0725F"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5055DE"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3BB44BF4" w14:textId="77777777" w:rsidTr="002E0C42">
        <w:trPr>
          <w:trHeight w:val="17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FD3D88"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2E6A64"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7B6E7B6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D2B060" w14:textId="77777777" w:rsidR="00470FFB" w:rsidRPr="00102AA5" w:rsidRDefault="00470FFB" w:rsidP="00BD1F7F">
            <w:pPr>
              <w:rPr>
                <w:szCs w:val="20"/>
                <w:lang w:val="en-GB"/>
              </w:rPr>
            </w:pPr>
            <w:r w:rsidRPr="00102AA5">
              <w:rPr>
                <w:szCs w:val="20"/>
                <w:lang w:val="en-GB"/>
              </w:rPr>
              <w:lastRenderedPageBreak/>
              <w:t>June 24, 2026; 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3C51975"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3C333B4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88075A8" w14:textId="77777777" w:rsidR="00470FFB" w:rsidRPr="00102AA5" w:rsidRDefault="00470FFB" w:rsidP="00BD1F7F">
            <w:pPr>
              <w:rPr>
                <w:szCs w:val="20"/>
                <w:lang w:val="en-GB"/>
              </w:rPr>
            </w:pPr>
            <w:r w:rsidRPr="00102AA5">
              <w:rPr>
                <w:szCs w:val="20"/>
                <w:lang w:val="en-GB"/>
              </w:rPr>
              <w:t>June 24-26, 2026; Wednesday-Friday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2E8F10" w14:textId="77777777" w:rsidR="00470FFB" w:rsidRPr="00102AA5" w:rsidRDefault="00470FFB" w:rsidP="00BD1F7F">
            <w:pPr>
              <w:rPr>
                <w:szCs w:val="20"/>
                <w:lang w:val="en-GB"/>
              </w:rPr>
            </w:pPr>
            <w:r w:rsidRPr="00102AA5">
              <w:rPr>
                <w:szCs w:val="20"/>
                <w:lang w:val="en-GB"/>
              </w:rPr>
              <w:t>Course Registration</w:t>
            </w:r>
          </w:p>
        </w:tc>
      </w:tr>
      <w:tr w:rsidR="00470FFB" w:rsidRPr="00102AA5" w14:paraId="11ACB82F"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759378"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A72E6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4356663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22998C"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C696BBA" w14:textId="77777777" w:rsidR="00470FFB" w:rsidRPr="00102AA5" w:rsidRDefault="00470FFB" w:rsidP="00BD1F7F">
            <w:pPr>
              <w:rPr>
                <w:szCs w:val="20"/>
                <w:lang w:val="en-GB"/>
              </w:rPr>
            </w:pPr>
            <w:r w:rsidRPr="00102AA5">
              <w:rPr>
                <w:szCs w:val="20"/>
                <w:lang w:val="en-GB"/>
              </w:rPr>
              <w:t>English Language Proficiency Exam for Undergraduate Students</w:t>
            </w:r>
          </w:p>
        </w:tc>
      </w:tr>
      <w:tr w:rsidR="00470FFB" w:rsidRPr="00102AA5" w14:paraId="36C155CC"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9BDC76"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659992" w14:textId="77777777" w:rsidR="00470FFB" w:rsidRPr="00102AA5" w:rsidRDefault="00470FFB" w:rsidP="00BD1F7F">
            <w:pPr>
              <w:rPr>
                <w:szCs w:val="20"/>
                <w:lang w:val="en-GB"/>
              </w:rPr>
            </w:pPr>
            <w:r w:rsidRPr="00102AA5">
              <w:rPr>
                <w:szCs w:val="20"/>
                <w:lang w:val="en-GB"/>
              </w:rPr>
              <w:t>Last day of Classes for the Faculty of Medicine: Year 6</w:t>
            </w:r>
          </w:p>
        </w:tc>
      </w:tr>
      <w:tr w:rsidR="00470FFB" w:rsidRPr="00102AA5" w14:paraId="555B530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055232"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2F0EE6"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5CE6F16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8C828B" w14:textId="77777777" w:rsidR="00470FFB" w:rsidRPr="00102AA5" w:rsidRDefault="00470FFB" w:rsidP="00BD1F7F">
            <w:pPr>
              <w:rPr>
                <w:szCs w:val="20"/>
                <w:lang w:val="en-GB"/>
              </w:rPr>
            </w:pPr>
            <w:r w:rsidRPr="00102AA5">
              <w:rPr>
                <w:szCs w:val="20"/>
                <w:lang w:val="en-GB"/>
              </w:rPr>
              <w:t>July 20,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78C9EA" w14:textId="77777777" w:rsidR="00470FFB" w:rsidRPr="00102AA5" w:rsidRDefault="00470FFB" w:rsidP="00BD1F7F">
            <w:pPr>
              <w:rPr>
                <w:szCs w:val="20"/>
                <w:lang w:val="en-GB"/>
              </w:rPr>
            </w:pPr>
            <w:r w:rsidRPr="00102AA5">
              <w:rPr>
                <w:szCs w:val="20"/>
                <w:lang w:val="en-GB"/>
              </w:rPr>
              <w:t>Public Holiday</w:t>
            </w:r>
          </w:p>
        </w:tc>
      </w:tr>
      <w:tr w:rsidR="00470FFB" w:rsidRPr="00102AA5" w14:paraId="332F0719"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C886CA" w14:textId="77777777" w:rsidR="00470FFB" w:rsidRPr="00102AA5" w:rsidRDefault="00470FFB" w:rsidP="00BD1F7F">
            <w:pPr>
              <w:rPr>
                <w:szCs w:val="20"/>
                <w:lang w:val="en-GB"/>
              </w:rPr>
            </w:pPr>
            <w:r w:rsidRPr="00102AA5">
              <w:rPr>
                <w:szCs w:val="20"/>
                <w:lang w:val="en-GB"/>
              </w:rPr>
              <w:t>August 01, 2026; 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E7C2F6" w14:textId="77777777" w:rsidR="00470FFB" w:rsidRPr="00102AA5" w:rsidRDefault="00470FFB" w:rsidP="00BD1F7F">
            <w:pPr>
              <w:rPr>
                <w:szCs w:val="20"/>
                <w:lang w:val="en-GB"/>
              </w:rPr>
            </w:pPr>
            <w:r w:rsidRPr="00102AA5">
              <w:rPr>
                <w:szCs w:val="20"/>
                <w:lang w:val="en-GB"/>
              </w:rPr>
              <w:t>Public Holiday</w:t>
            </w:r>
          </w:p>
        </w:tc>
      </w:tr>
      <w:tr w:rsidR="00470FFB" w:rsidRPr="00102AA5" w14:paraId="0523FFF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30189C" w14:textId="77777777" w:rsidR="00470FFB" w:rsidRPr="00102AA5" w:rsidRDefault="00470FFB" w:rsidP="00BD1F7F">
            <w:pPr>
              <w:rPr>
                <w:szCs w:val="20"/>
                <w:lang w:val="en-GB"/>
              </w:rPr>
            </w:pPr>
            <w:r w:rsidRPr="00102AA5">
              <w:rPr>
                <w:szCs w:val="20"/>
                <w:lang w:val="en-GB"/>
              </w:rPr>
              <w:t>August 07,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62CF0F1" w14:textId="77777777" w:rsidR="00470FFB" w:rsidRPr="00102AA5" w:rsidRDefault="00470FFB" w:rsidP="00BD1F7F">
            <w:pPr>
              <w:rPr>
                <w:szCs w:val="20"/>
                <w:lang w:val="en-GB"/>
              </w:rPr>
            </w:pPr>
            <w:r w:rsidRPr="00102AA5">
              <w:rPr>
                <w:szCs w:val="20"/>
                <w:lang w:val="en-GB"/>
              </w:rPr>
              <w:t>Last Day of Classes (including the Preparatory Schools)</w:t>
            </w:r>
          </w:p>
        </w:tc>
      </w:tr>
      <w:tr w:rsidR="00470FFB" w:rsidRPr="00102AA5" w14:paraId="0F4755E7"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1FFD06" w14:textId="77777777" w:rsidR="00470FFB" w:rsidRPr="00102AA5" w:rsidRDefault="00470FFB" w:rsidP="00BD1F7F">
            <w:pPr>
              <w:rPr>
                <w:szCs w:val="20"/>
                <w:lang w:val="en-GB"/>
              </w:rPr>
            </w:pPr>
            <w:r w:rsidRPr="00102AA5">
              <w:rPr>
                <w:szCs w:val="20"/>
                <w:lang w:val="en-GB"/>
              </w:rPr>
              <w:t>August 10-15, 2026; Monday-Saturday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3ABBE6" w14:textId="77777777" w:rsidR="00470FFB" w:rsidRPr="00102AA5" w:rsidRDefault="00470FFB" w:rsidP="00BD1F7F">
            <w:pPr>
              <w:rPr>
                <w:szCs w:val="20"/>
                <w:lang w:val="en-GB"/>
              </w:rPr>
            </w:pPr>
            <w:r w:rsidRPr="00102AA5">
              <w:rPr>
                <w:szCs w:val="20"/>
                <w:lang w:val="en-GB"/>
              </w:rPr>
              <w:t>Final Exams (including the Preparatory Schools)</w:t>
            </w:r>
          </w:p>
        </w:tc>
      </w:tr>
      <w:tr w:rsidR="00470FFB" w:rsidRPr="00102AA5" w14:paraId="4EAD4FC4"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EB72F3F" w14:textId="77777777" w:rsidR="00470FFB" w:rsidRPr="00102AA5" w:rsidRDefault="00470FFB" w:rsidP="00BD1F7F">
            <w:pPr>
              <w:rPr>
                <w:szCs w:val="20"/>
                <w:lang w:val="en-GB"/>
              </w:rPr>
            </w:pPr>
            <w:r w:rsidRPr="00102AA5">
              <w:rPr>
                <w:szCs w:val="20"/>
                <w:lang w:val="en-GB"/>
              </w:rPr>
              <w:t>August 17,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9C63CC"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7AD6CE6F" w14:textId="77777777" w:rsidTr="002E0C42">
        <w:trPr>
          <w:trHeight w:val="8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D9F70E" w14:textId="77777777" w:rsidR="00470FFB" w:rsidRPr="00102AA5" w:rsidRDefault="00470FFB" w:rsidP="00BD1F7F">
            <w:pPr>
              <w:rPr>
                <w:szCs w:val="20"/>
                <w:lang w:val="en-GB"/>
              </w:rPr>
            </w:pPr>
            <w:r w:rsidRPr="00102AA5">
              <w:rPr>
                <w:szCs w:val="20"/>
                <w:lang w:val="en-GB"/>
              </w:rPr>
              <w:lastRenderedPageBreak/>
              <w:t>August 18, 2026; Tuesday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E7C0A8" w14:textId="77777777" w:rsidR="00470FFB" w:rsidRPr="00102AA5" w:rsidRDefault="00470FFB" w:rsidP="00BD1F7F">
            <w:pPr>
              <w:rPr>
                <w:szCs w:val="20"/>
                <w:lang w:val="en-GB"/>
              </w:rPr>
            </w:pPr>
            <w:r w:rsidRPr="00102AA5">
              <w:rPr>
                <w:szCs w:val="20"/>
                <w:lang w:val="en-GB"/>
              </w:rPr>
              <w:t>End of Term</w:t>
            </w:r>
          </w:p>
        </w:tc>
      </w:tr>
      <w:tr w:rsidR="00470FFB" w:rsidRPr="00102AA5" w14:paraId="32A8DA4F" w14:textId="77777777" w:rsidTr="002E0C42">
        <w:trPr>
          <w:trHeight w:val="120"/>
        </w:trPr>
        <w:tc>
          <w:tcPr>
            <w:tcW w:w="192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BA7DA0" w14:textId="77777777" w:rsidR="00470FFB" w:rsidRPr="00102AA5" w:rsidRDefault="00470FFB" w:rsidP="00BD1F7F">
            <w:pPr>
              <w:rPr>
                <w:szCs w:val="20"/>
                <w:lang w:val="en-GB"/>
              </w:rPr>
            </w:pPr>
            <w:r w:rsidRPr="00102AA5">
              <w:rPr>
                <w:szCs w:val="20"/>
                <w:lang w:val="en-GB"/>
              </w:rPr>
              <w:t>August 24-28, 2026; Monday-Friday</w:t>
            </w:r>
          </w:p>
        </w:tc>
        <w:tc>
          <w:tcPr>
            <w:tcW w:w="3074"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6721C00" w14:textId="77777777" w:rsidR="00470FFB" w:rsidRPr="00102AA5" w:rsidRDefault="00470FFB" w:rsidP="00BD1F7F">
            <w:pPr>
              <w:rPr>
                <w:szCs w:val="20"/>
                <w:lang w:val="en-GB"/>
              </w:rPr>
            </w:pPr>
            <w:r w:rsidRPr="00102AA5">
              <w:rPr>
                <w:szCs w:val="20"/>
                <w:lang w:val="en-GB"/>
              </w:rPr>
              <w:t>Diploma Distribution</w:t>
            </w:r>
          </w:p>
        </w:tc>
      </w:tr>
    </w:tbl>
    <w:p w14:paraId="44710129" w14:textId="77777777" w:rsidR="00C04B14" w:rsidRDefault="00C04B14" w:rsidP="00C04B14">
      <w:pPr>
        <w:rPr>
          <w:lang w:val="en-GB"/>
        </w:rPr>
      </w:pPr>
    </w:p>
    <w:p w14:paraId="2CAD07CC" w14:textId="77777777" w:rsidR="00C04B14" w:rsidRPr="00C04B14" w:rsidRDefault="00C04B14" w:rsidP="00C04B14">
      <w:pPr>
        <w:rPr>
          <w:lang w:val="en-GB"/>
        </w:rPr>
      </w:pPr>
    </w:p>
    <w:p w14:paraId="6378E9CA" w14:textId="64EAF926" w:rsidR="002E0C42" w:rsidRPr="00865D31" w:rsidRDefault="000D7201" w:rsidP="00865D31">
      <w:pPr>
        <w:pStyle w:val="Heading1"/>
      </w:pPr>
      <w:bookmarkStart w:id="31" w:name="_Toc209602780"/>
      <w:r w:rsidRPr="00865D31">
        <w:t>Registration and Admission Procedures</w:t>
      </w:r>
      <w:bookmarkStart w:id="32" w:name="_Toc203569616"/>
      <w:bookmarkEnd w:id="31"/>
      <w:r w:rsidR="00470FFB" w:rsidRPr="00865D31">
        <w:t xml:space="preserve"> </w:t>
      </w:r>
    </w:p>
    <w:p w14:paraId="4463E4E4" w14:textId="5F94A04B" w:rsidR="000D7201" w:rsidRPr="00102AA5" w:rsidRDefault="000D7201" w:rsidP="00865D31">
      <w:r w:rsidRPr="00102AA5">
        <w:t xml:space="preserve">International Student Affairs </w:t>
      </w:r>
      <w:r w:rsidR="00FD1444" w:rsidRPr="00102AA5">
        <w:t>is in</w:t>
      </w:r>
      <w:r w:rsidRPr="00102AA5">
        <w:t xml:space="preserve"> the Faculty of Communication building and is open from Monday to Friday, between 08:00 and 17:00. Students can obtain information about faculties, complete registration procedures, and request documents such as exam entrance certificates, student certificates, and transcripts from the International Student Affairs Office.</w:t>
      </w:r>
    </w:p>
    <w:p w14:paraId="4B3A6F0C" w14:textId="77777777" w:rsidR="002E0C42" w:rsidRPr="00102AA5" w:rsidRDefault="000D7201" w:rsidP="00865D31">
      <w:pPr>
        <w:pStyle w:val="Heading1"/>
      </w:pPr>
      <w:bookmarkStart w:id="33" w:name="_Toc209602781"/>
      <w:bookmarkEnd w:id="32"/>
      <w:r w:rsidRPr="00102AA5">
        <w:t>Course Registration</w:t>
      </w:r>
      <w:bookmarkStart w:id="34" w:name="_Toc203569617"/>
      <w:bookmarkEnd w:id="33"/>
    </w:p>
    <w:p w14:paraId="44B15397" w14:textId="195E2191" w:rsidR="000D7201" w:rsidRPr="00102AA5" w:rsidRDefault="000D7201" w:rsidP="00865D31">
      <w:r w:rsidRPr="00102AA5">
        <w:t xml:space="preserve">Course registration is conducted online each semester. After completing the semester tuition payment, students can register for their courses via the online system at </w:t>
      </w:r>
      <w:hyperlink r:id="rId17" w:tgtFrame="_new" w:history="1">
        <w:r w:rsidRPr="00102AA5">
          <w:rPr>
            <w:rStyle w:val="Hyperlink"/>
            <w:rFonts w:cs="Times New Roman"/>
            <w:szCs w:val="20"/>
          </w:rPr>
          <w:t>http://ogrsis.neu.edu.tr</w:t>
        </w:r>
      </w:hyperlink>
      <w:r w:rsidRPr="00102AA5">
        <w:t>.</w:t>
      </w:r>
    </w:p>
    <w:p w14:paraId="61E0927B" w14:textId="77777777" w:rsidR="000D7201" w:rsidRPr="00102AA5" w:rsidRDefault="000D7201" w:rsidP="00865D31">
      <w:pPr>
        <w:jc w:val="both"/>
      </w:pPr>
      <w:r w:rsidRPr="00102AA5">
        <w:t>To access this system, each student is provided with a student ID number and a personal password by the faculty secretary. After selecting their courses through the system, students must also obtain approval from their academic advisors via the same platform.</w:t>
      </w:r>
    </w:p>
    <w:p w14:paraId="7F607596" w14:textId="77777777" w:rsidR="000D7201" w:rsidRPr="00102AA5" w:rsidRDefault="000D7201" w:rsidP="00865D31">
      <w:pPr>
        <w:jc w:val="both"/>
      </w:pPr>
      <w:r w:rsidRPr="00102AA5">
        <w:t>The registration process is also outlined on the university's official website. However, students who have not paid their tuition fees or submitted their payment receipts to the Student Affairs Office will not be able to proceed with online registration. Final approval of course registration is completed by the academic advisors of the department.</w:t>
      </w:r>
    </w:p>
    <w:p w14:paraId="328BF3D4" w14:textId="77777777" w:rsidR="000D7201" w:rsidRPr="00102AA5" w:rsidRDefault="000D7201" w:rsidP="00865D31">
      <w:pPr>
        <w:jc w:val="both"/>
      </w:pPr>
      <w:r w:rsidRPr="00102AA5">
        <w:t>Additionally, students may complete course registration by meeting in person with their academic advisors within their departments. During the registration period, as indicated in the academic calendar, students are expected to consult with their advisors for course selection and academic guidance.</w:t>
      </w:r>
    </w:p>
    <w:p w14:paraId="0738B511" w14:textId="77777777" w:rsidR="00470FFB" w:rsidRPr="00102AA5" w:rsidRDefault="000D7201" w:rsidP="00076D6D">
      <w:pPr>
        <w:pStyle w:val="Heading2"/>
      </w:pPr>
      <w:bookmarkStart w:id="35" w:name="_Toc209602782"/>
      <w:bookmarkEnd w:id="34"/>
      <w:r w:rsidRPr="00102AA5">
        <w:lastRenderedPageBreak/>
        <w:t>Add/Drop and Withdrawal</w:t>
      </w:r>
      <w:bookmarkStart w:id="36" w:name="_Toc203569618"/>
      <w:bookmarkEnd w:id="35"/>
    </w:p>
    <w:p w14:paraId="271E1564" w14:textId="2ECF38DA" w:rsidR="00637E7A" w:rsidRPr="00102AA5" w:rsidRDefault="00637E7A" w:rsidP="00865D31">
      <w:pPr>
        <w:jc w:val="both"/>
      </w:pPr>
      <w:r w:rsidRPr="00102AA5">
        <w:t xml:space="preserve">Each semester, specific Add/Drop and Course Withdrawal dates are determined and announced in the academic calendar. During this period, students </w:t>
      </w:r>
      <w:r w:rsidR="00FD1444" w:rsidRPr="00102AA5">
        <w:t>can</w:t>
      </w:r>
      <w:r w:rsidRPr="00102AA5">
        <w:t xml:space="preserve"> attend their registered courses and, if they wish, make changes by adding or dropping courses. All course withdrawal, course change, or course addition procedures must be completed within the dates specified in the academic calendar. Students must consult with their academic advisors to carry out the requested changes.</w:t>
      </w:r>
    </w:p>
    <w:p w14:paraId="5B3C6A1B" w14:textId="5F333DBA" w:rsidR="00470FFB" w:rsidRPr="00102AA5" w:rsidRDefault="00865D31" w:rsidP="00076D6D">
      <w:pPr>
        <w:pStyle w:val="Heading2"/>
      </w:pPr>
      <w:bookmarkStart w:id="37" w:name="_Toc209602783"/>
      <w:bookmarkEnd w:id="36"/>
      <w:r>
        <w:t>Lateral</w:t>
      </w:r>
      <w:r w:rsidR="00637E7A" w:rsidRPr="00102AA5">
        <w:t xml:space="preserve"> and Vertical Transfers</w:t>
      </w:r>
      <w:bookmarkEnd w:id="37"/>
    </w:p>
    <w:p w14:paraId="76507166" w14:textId="249D7BA2" w:rsidR="00637E7A" w:rsidRPr="00102AA5" w:rsidRDefault="00637E7A" w:rsidP="00865D31">
      <w:pPr>
        <w:jc w:val="both"/>
      </w:pPr>
      <w:r w:rsidRPr="00102AA5">
        <w:t xml:space="preserve">Students who wish to apply for a lateral or vertical transfer must </w:t>
      </w:r>
      <w:r w:rsidR="00FD1444" w:rsidRPr="00102AA5">
        <w:t>apply</w:t>
      </w:r>
      <w:r w:rsidRPr="00102AA5">
        <w:t xml:space="preserve"> to the Student Affairs Office. After the application is approved, the student must provide an official transcript from their previous university to the department they have been admitted to. Before the student begins their education, the Department Head/Dean and the assigned academic advisor will evaluate whether the courses previously taken are equivalent to the courses in the current program.</w:t>
      </w:r>
    </w:p>
    <w:p w14:paraId="071B5A02" w14:textId="77777777" w:rsidR="00637E7A" w:rsidRPr="00102AA5" w:rsidRDefault="00637E7A" w:rsidP="00865D31">
      <w:pPr>
        <w:jc w:val="both"/>
      </w:pPr>
      <w:r w:rsidRPr="00102AA5">
        <w:t xml:space="preserve">For students who are citizens of the Republic of </w:t>
      </w:r>
      <w:proofErr w:type="spellStart"/>
      <w:r w:rsidRPr="00102AA5">
        <w:t>Türkiye</w:t>
      </w:r>
      <w:proofErr w:type="spellEnd"/>
      <w:r w:rsidRPr="00102AA5">
        <w:t>, the rules regarding transfers to Near East University can be reviewed at the following links in accordance with the Council of Higher Education (YÖK) and university regulations:</w:t>
      </w:r>
    </w:p>
    <w:p w14:paraId="1B037736" w14:textId="6613E196" w:rsidR="005516B6" w:rsidRPr="00102AA5" w:rsidRDefault="00000000" w:rsidP="00865D31">
      <w:pPr>
        <w:rPr>
          <w:rFonts w:cs="Times New Roman"/>
          <w:szCs w:val="20"/>
          <w:lang w:val="en-GB"/>
        </w:rPr>
      </w:pPr>
      <w:hyperlink r:id="rId18" w:history="1">
        <w:r w:rsidR="005516B6" w:rsidRPr="00102AA5">
          <w:rPr>
            <w:rStyle w:val="Hyperlink"/>
            <w:rFonts w:cs="Times New Roman"/>
            <w:szCs w:val="20"/>
            <w:lang w:val="en-GB"/>
          </w:rPr>
          <w:t>http://www.yok.gov.tr/4767</w:t>
        </w:r>
      </w:hyperlink>
      <w:r w:rsidR="005516B6" w:rsidRPr="00102AA5">
        <w:rPr>
          <w:rFonts w:cs="Times New Roman"/>
          <w:szCs w:val="20"/>
          <w:lang w:val="en-GB"/>
        </w:rPr>
        <w:t xml:space="preserve"> </w:t>
      </w:r>
    </w:p>
    <w:p w14:paraId="6F011646" w14:textId="77777777" w:rsidR="005516B6" w:rsidRPr="00102AA5" w:rsidRDefault="00000000" w:rsidP="00865D31">
      <w:pPr>
        <w:rPr>
          <w:rFonts w:cs="Times New Roman"/>
          <w:szCs w:val="20"/>
          <w:lang w:val="en-GB"/>
        </w:rPr>
      </w:pPr>
      <w:hyperlink r:id="rId19" w:history="1">
        <w:r w:rsidR="005516B6" w:rsidRPr="00102AA5">
          <w:rPr>
            <w:rStyle w:val="Hyperlink"/>
            <w:rFonts w:cs="Times New Roman"/>
            <w:szCs w:val="20"/>
            <w:lang w:val="en-GB"/>
          </w:rPr>
          <w:t>https://neu.edu.tr/wp-content/uploads/2023/05/29/YDU-Yatay-Gecis-Yonetmeligi-29.05.2023.pdf</w:t>
        </w:r>
      </w:hyperlink>
      <w:r w:rsidR="005516B6" w:rsidRPr="00102AA5">
        <w:rPr>
          <w:rFonts w:cs="Times New Roman"/>
          <w:szCs w:val="20"/>
          <w:lang w:val="en-GB"/>
        </w:rPr>
        <w:t xml:space="preserve"> </w:t>
      </w:r>
    </w:p>
    <w:p w14:paraId="6EE69CD2" w14:textId="77777777" w:rsidR="00637E7A" w:rsidRPr="00102AA5" w:rsidRDefault="00637E7A" w:rsidP="00076D6D">
      <w:pPr>
        <w:pStyle w:val="Heading2"/>
      </w:pPr>
      <w:bookmarkStart w:id="38" w:name="_Toc209602784"/>
      <w:r w:rsidRPr="00102AA5">
        <w:t>Communication with Academic Staff</w:t>
      </w:r>
      <w:bookmarkEnd w:id="38"/>
    </w:p>
    <w:tbl>
      <w:tblPr>
        <w:tblStyle w:val="TableGrid"/>
        <w:tblW w:w="0" w:type="auto"/>
        <w:tblLook w:val="04A0" w:firstRow="1" w:lastRow="0" w:firstColumn="1" w:lastColumn="0" w:noHBand="0" w:noVBand="1"/>
      </w:tblPr>
      <w:tblGrid>
        <w:gridCol w:w="2158"/>
        <w:gridCol w:w="10195"/>
      </w:tblGrid>
      <w:tr w:rsidR="00637E7A" w:rsidRPr="00102AA5" w14:paraId="4F9576D9" w14:textId="77777777" w:rsidTr="00637E7A">
        <w:tc>
          <w:tcPr>
            <w:tcW w:w="2158" w:type="dxa"/>
            <w:hideMark/>
          </w:tcPr>
          <w:p w14:paraId="201B0B05"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Subject</w:t>
            </w:r>
          </w:p>
        </w:tc>
        <w:tc>
          <w:tcPr>
            <w:tcW w:w="0" w:type="auto"/>
            <w:hideMark/>
          </w:tcPr>
          <w:p w14:paraId="4882737E"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Description</w:t>
            </w:r>
          </w:p>
        </w:tc>
      </w:tr>
      <w:tr w:rsidR="00637E7A" w:rsidRPr="00102AA5" w14:paraId="2FBD40D5" w14:textId="77777777" w:rsidTr="00637E7A">
        <w:tc>
          <w:tcPr>
            <w:tcW w:w="2158" w:type="dxa"/>
            <w:hideMark/>
          </w:tcPr>
          <w:p w14:paraId="33FD4703"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Course Materials and Content</w:t>
            </w:r>
          </w:p>
        </w:tc>
        <w:tc>
          <w:tcPr>
            <w:tcW w:w="0" w:type="auto"/>
            <w:hideMark/>
          </w:tcPr>
          <w:p w14:paraId="169A1250"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All course materials, weekly content, and announcements are shared via the </w:t>
            </w:r>
            <w:r w:rsidRPr="00102AA5">
              <w:rPr>
                <w:rFonts w:cstheme="majorBidi"/>
                <w:b/>
                <w:bCs/>
                <w:color w:val="000000" w:themeColor="text1"/>
                <w:szCs w:val="21"/>
                <w:lang w:val="en-GB"/>
              </w:rPr>
              <w:t>UZEBIM</w:t>
            </w:r>
            <w:r w:rsidRPr="00102AA5">
              <w:rPr>
                <w:rFonts w:cstheme="majorBidi"/>
                <w:color w:val="000000" w:themeColor="text1"/>
                <w:szCs w:val="21"/>
                <w:lang w:val="en-GB"/>
              </w:rPr>
              <w:t xml:space="preserve"> platform: </w:t>
            </w:r>
            <w:hyperlink r:id="rId20" w:tgtFrame="_new" w:history="1">
              <w:r w:rsidRPr="00102AA5">
                <w:rPr>
                  <w:rStyle w:val="Hyperlink"/>
                  <w:rFonts w:cstheme="majorBidi"/>
                  <w:szCs w:val="21"/>
                  <w:lang w:val="en-GB"/>
                </w:rPr>
                <w:t>https://uzebim.neu.edu.tr/</w:t>
              </w:r>
            </w:hyperlink>
          </w:p>
        </w:tc>
      </w:tr>
      <w:tr w:rsidR="00637E7A" w:rsidRPr="00102AA5" w14:paraId="67638153" w14:textId="77777777" w:rsidTr="00637E7A">
        <w:tc>
          <w:tcPr>
            <w:tcW w:w="2158" w:type="dxa"/>
            <w:hideMark/>
          </w:tcPr>
          <w:p w14:paraId="0A6D06F2"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Email Communication</w:t>
            </w:r>
          </w:p>
        </w:tc>
        <w:tc>
          <w:tcPr>
            <w:tcW w:w="0" w:type="auto"/>
            <w:hideMark/>
          </w:tcPr>
          <w:p w14:paraId="13B0240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contact academic staff through their </w:t>
            </w:r>
            <w:r w:rsidRPr="00102AA5">
              <w:rPr>
                <w:rFonts w:cstheme="majorBidi"/>
                <w:b/>
                <w:bCs/>
                <w:color w:val="000000" w:themeColor="text1"/>
                <w:szCs w:val="21"/>
                <w:lang w:val="en-GB"/>
              </w:rPr>
              <w:t>institutional email addresses</w:t>
            </w:r>
            <w:r w:rsidRPr="00102AA5">
              <w:rPr>
                <w:rFonts w:cstheme="majorBidi"/>
                <w:color w:val="000000" w:themeColor="text1"/>
                <w:szCs w:val="21"/>
                <w:lang w:val="en-GB"/>
              </w:rPr>
              <w:t>.</w:t>
            </w:r>
          </w:p>
        </w:tc>
      </w:tr>
      <w:tr w:rsidR="00637E7A" w:rsidRPr="00102AA5" w14:paraId="595EECB2" w14:textId="77777777" w:rsidTr="00637E7A">
        <w:tc>
          <w:tcPr>
            <w:tcW w:w="2158" w:type="dxa"/>
            <w:hideMark/>
          </w:tcPr>
          <w:p w14:paraId="6F654A5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Face-to-Face Meetings</w:t>
            </w:r>
          </w:p>
        </w:tc>
        <w:tc>
          <w:tcPr>
            <w:tcW w:w="0" w:type="auto"/>
            <w:hideMark/>
          </w:tcPr>
          <w:p w14:paraId="1BE272E8"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meet with academic staff during their </w:t>
            </w:r>
            <w:r w:rsidRPr="00102AA5">
              <w:rPr>
                <w:rFonts w:cstheme="majorBidi"/>
                <w:b/>
                <w:bCs/>
                <w:color w:val="000000" w:themeColor="text1"/>
                <w:szCs w:val="21"/>
                <w:lang w:val="en-GB"/>
              </w:rPr>
              <w:t>office hours</w:t>
            </w:r>
            <w:r w:rsidRPr="00102AA5">
              <w:rPr>
                <w:rFonts w:cstheme="majorBidi"/>
                <w:color w:val="000000" w:themeColor="text1"/>
                <w:szCs w:val="21"/>
                <w:lang w:val="en-GB"/>
              </w:rPr>
              <w:t>, which are posted on their office doors in the faculty building.</w:t>
            </w:r>
          </w:p>
        </w:tc>
      </w:tr>
      <w:tr w:rsidR="00637E7A" w:rsidRPr="00102AA5" w14:paraId="41D2F1FE" w14:textId="77777777" w:rsidTr="00637E7A">
        <w:trPr>
          <w:trHeight w:val="143"/>
        </w:trPr>
        <w:tc>
          <w:tcPr>
            <w:tcW w:w="2158" w:type="dxa"/>
            <w:hideMark/>
          </w:tcPr>
          <w:p w14:paraId="29AB4E45" w14:textId="7EB4F95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Academic Staff Information</w:t>
            </w:r>
          </w:p>
        </w:tc>
        <w:tc>
          <w:tcPr>
            <w:tcW w:w="0" w:type="auto"/>
            <w:hideMark/>
          </w:tcPr>
          <w:p w14:paraId="2BE66C3C" w14:textId="5CE2BFE0"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CVs and contact information of academic staff are available at: </w:t>
            </w:r>
            <w:r w:rsidR="00157ED5" w:rsidRPr="00157ED5">
              <w:rPr>
                <w:rFonts w:cstheme="majorBidi"/>
                <w:color w:val="000000" w:themeColor="text1"/>
                <w:szCs w:val="21"/>
                <w:lang w:val="en-GB"/>
              </w:rPr>
              <w:t>https://muhendislik.neu.edu.tr/academic-staff/</w:t>
            </w:r>
          </w:p>
        </w:tc>
      </w:tr>
    </w:tbl>
    <w:p w14:paraId="2CE07BC7" w14:textId="77777777" w:rsidR="005516B6" w:rsidRPr="00102AA5" w:rsidRDefault="005516B6" w:rsidP="00160C22">
      <w:pPr>
        <w:jc w:val="both"/>
        <w:rPr>
          <w:rFonts w:cs="Times New Roman"/>
          <w:szCs w:val="20"/>
          <w:lang w:val="en-GB"/>
        </w:rPr>
      </w:pPr>
    </w:p>
    <w:p w14:paraId="22925243" w14:textId="77777777" w:rsidR="00470FFB" w:rsidRPr="00102AA5" w:rsidRDefault="00637E7A" w:rsidP="00076D6D">
      <w:pPr>
        <w:pStyle w:val="Heading2"/>
      </w:pPr>
      <w:bookmarkStart w:id="39" w:name="_Toc209602785"/>
      <w:bookmarkStart w:id="40" w:name="_Toc203569621"/>
      <w:r w:rsidRPr="00102AA5">
        <w:t>Class Attendance and Excused Absences</w:t>
      </w:r>
      <w:bookmarkEnd w:id="39"/>
    </w:p>
    <w:p w14:paraId="2ED03363" w14:textId="653DE962" w:rsidR="00637E7A" w:rsidRPr="00102AA5" w:rsidRDefault="00637E7A" w:rsidP="00865D31">
      <w:pPr>
        <w:jc w:val="both"/>
      </w:pPr>
      <w:r w:rsidRPr="00102AA5">
        <w:t xml:space="preserve">Students are required to attend at least 70% of the total course hours for each course. If a student is unable to attend an exam, they must submit their medical report </w:t>
      </w:r>
      <w:r w:rsidR="00FA276E">
        <w:t xml:space="preserve">(issued by </w:t>
      </w:r>
      <w:r w:rsidR="00FA276E" w:rsidRPr="00102AA5">
        <w:t>Near East University Hospital or a state hospital</w:t>
      </w:r>
      <w:r w:rsidR="00FA276E">
        <w:t xml:space="preserve">) </w:t>
      </w:r>
      <w:r w:rsidRPr="00102AA5">
        <w:t>within 3 working days following the exam date. Otherwise, the student will lose the right to take the make-up exam.</w:t>
      </w:r>
    </w:p>
    <w:p w14:paraId="0450195C" w14:textId="77777777" w:rsidR="00637E7A" w:rsidRPr="00102AA5" w:rsidRDefault="00637E7A" w:rsidP="00865D31">
      <w:pPr>
        <w:jc w:val="both"/>
      </w:pPr>
      <w:r w:rsidRPr="00102AA5">
        <w:lastRenderedPageBreak/>
        <w:t>Students are responsible for following the make-up exam schedule through the university’s announcements page or the instructor’s personal page. If a student misses a previously announced make-up exam without valid excuse, they will lose the right to take that exam.</w:t>
      </w:r>
    </w:p>
    <w:p w14:paraId="0B33C41D" w14:textId="3E94C565" w:rsidR="008C03C3" w:rsidRPr="00102AA5" w:rsidRDefault="002E0C42" w:rsidP="0022008A">
      <w:pPr>
        <w:pStyle w:val="Heading1"/>
      </w:pPr>
      <w:bookmarkStart w:id="41" w:name="_Toc209602786"/>
      <w:bookmarkEnd w:id="40"/>
      <w:r w:rsidRPr="00102AA5">
        <w:t>International Student Office</w:t>
      </w:r>
      <w:bookmarkEnd w:id="41"/>
    </w:p>
    <w:p w14:paraId="37D50440" w14:textId="4D8FC2CF" w:rsidR="008C03C3" w:rsidRPr="00102AA5" w:rsidRDefault="002E0C42" w:rsidP="00865D31">
      <w:pPr>
        <w:jc w:val="both"/>
        <w:rPr>
          <w:lang w:val="en-GB"/>
        </w:rPr>
      </w:pPr>
      <w:r w:rsidRPr="00102AA5">
        <w:rPr>
          <w:lang w:val="en-GB"/>
        </w:rPr>
        <w:t>Near East University International Student Office provides support and counselling in the educational and social lives of foreign students studying at our university, from registration to graduation. International Student office ensure that international students who study at our university return to their countries fully equipped with good memories and that more students from these countries apply to our university.</w:t>
      </w:r>
    </w:p>
    <w:p w14:paraId="6F1B3ED1" w14:textId="77777777" w:rsidR="002E0C42" w:rsidRPr="00102AA5" w:rsidRDefault="002E0C42" w:rsidP="00160C22">
      <w:pPr>
        <w:jc w:val="both"/>
        <w:rPr>
          <w:rFonts w:cs="Times New Roman"/>
          <w:szCs w:val="20"/>
          <w:lang w:val="en-GB"/>
        </w:rPr>
      </w:pPr>
    </w:p>
    <w:p w14:paraId="0210D61C" w14:textId="45873579" w:rsidR="008C03C3" w:rsidRPr="00102AA5" w:rsidRDefault="002E0C42" w:rsidP="00076D6D">
      <w:pPr>
        <w:pStyle w:val="Heading2"/>
      </w:pPr>
      <w:bookmarkStart w:id="42" w:name="_Toc209602787"/>
      <w:r w:rsidRPr="00102AA5">
        <w:t>International Student Office Working Hours</w:t>
      </w:r>
      <w:r w:rsidR="008C03C3" w:rsidRPr="00102AA5">
        <w:t>:</w:t>
      </w:r>
      <w:bookmarkEnd w:id="42"/>
    </w:p>
    <w:p w14:paraId="5AF28EE4" w14:textId="433EAE37" w:rsidR="008C03C3" w:rsidRPr="00102AA5" w:rsidRDefault="002E0C42" w:rsidP="00160C22">
      <w:pPr>
        <w:jc w:val="both"/>
        <w:rPr>
          <w:rFonts w:cs="Times New Roman"/>
          <w:szCs w:val="20"/>
          <w:lang w:val="en-GB"/>
        </w:rPr>
      </w:pPr>
      <w:r w:rsidRPr="00102AA5">
        <w:rPr>
          <w:rFonts w:cs="Times New Roman"/>
          <w:szCs w:val="20"/>
          <w:lang w:val="en-GB"/>
        </w:rPr>
        <w:t xml:space="preserve">Monday to </w:t>
      </w:r>
      <w:r w:rsidR="00E263AD" w:rsidRPr="00102AA5">
        <w:rPr>
          <w:rFonts w:cs="Times New Roman"/>
          <w:szCs w:val="20"/>
          <w:lang w:val="en-GB"/>
        </w:rPr>
        <w:t>Friday 08:00</w:t>
      </w:r>
      <w:r w:rsidR="008C03C3" w:rsidRPr="00102AA5">
        <w:rPr>
          <w:rFonts w:cs="Times New Roman"/>
          <w:szCs w:val="20"/>
          <w:lang w:val="en-GB"/>
        </w:rPr>
        <w:t xml:space="preserve"> – 17:00</w:t>
      </w:r>
      <w:r w:rsidRPr="00102AA5">
        <w:rPr>
          <w:rFonts w:cs="Times New Roman"/>
          <w:szCs w:val="20"/>
          <w:lang w:val="en-GB"/>
        </w:rPr>
        <w:t>.</w:t>
      </w:r>
    </w:p>
    <w:p w14:paraId="7A56A4B4" w14:textId="77777777" w:rsidR="002E0C42" w:rsidRPr="00102AA5" w:rsidRDefault="002E0C42" w:rsidP="00160C22">
      <w:pPr>
        <w:jc w:val="both"/>
        <w:rPr>
          <w:rFonts w:cs="Times New Roman"/>
          <w:szCs w:val="20"/>
          <w:lang w:val="en-GB"/>
        </w:rPr>
      </w:pPr>
      <w:r w:rsidRPr="00102AA5">
        <w:rPr>
          <w:rFonts w:cs="Times New Roman"/>
          <w:szCs w:val="20"/>
          <w:lang w:val="en-GB"/>
        </w:rPr>
        <w:t>Closed on official holidays.</w:t>
      </w:r>
    </w:p>
    <w:p w14:paraId="7C8FE16C" w14:textId="29C6B571" w:rsidR="002E0C42" w:rsidRPr="00102AA5" w:rsidRDefault="002E0C42" w:rsidP="00076D6D">
      <w:pPr>
        <w:pStyle w:val="Heading2"/>
      </w:pPr>
      <w:bookmarkStart w:id="43" w:name="_Toc209602788"/>
      <w:r w:rsidRPr="00102AA5">
        <w:t xml:space="preserve">International </w:t>
      </w:r>
      <w:r w:rsidR="00FD1444">
        <w:t xml:space="preserve">Student </w:t>
      </w:r>
      <w:r w:rsidRPr="00102AA5">
        <w:t>Office Contact Information:</w:t>
      </w:r>
      <w:bookmarkEnd w:id="43"/>
    </w:p>
    <w:p w14:paraId="09591865" w14:textId="50DA6CC9" w:rsidR="002E0C42" w:rsidRPr="00865D31" w:rsidRDefault="002E0C42" w:rsidP="00160C22">
      <w:pPr>
        <w:jc w:val="both"/>
        <w:rPr>
          <w:rFonts w:cs="Times New Roman"/>
          <w:szCs w:val="20"/>
          <w:lang w:val="en-GB"/>
        </w:rPr>
      </w:pPr>
      <w:r w:rsidRPr="00865D31">
        <w:rPr>
          <w:rFonts w:cs="Times New Roman"/>
          <w:szCs w:val="20"/>
          <w:lang w:val="en-GB"/>
        </w:rPr>
        <w:t xml:space="preserve">Director of International </w:t>
      </w:r>
      <w:r w:rsidR="00FD1444" w:rsidRPr="00865D31">
        <w:rPr>
          <w:rFonts w:cs="Times New Roman"/>
          <w:szCs w:val="20"/>
          <w:lang w:val="en-GB"/>
        </w:rPr>
        <w:t xml:space="preserve">Student </w:t>
      </w:r>
      <w:r w:rsidRPr="00865D31">
        <w:rPr>
          <w:rFonts w:cs="Times New Roman"/>
          <w:szCs w:val="20"/>
          <w:lang w:val="en-GB"/>
        </w:rPr>
        <w:t xml:space="preserve">Office: Asst. Prof. </w:t>
      </w:r>
      <w:proofErr w:type="spellStart"/>
      <w:r w:rsidRPr="00865D31">
        <w:rPr>
          <w:rFonts w:cs="Times New Roman"/>
          <w:szCs w:val="20"/>
          <w:lang w:val="en-GB"/>
        </w:rPr>
        <w:t>Dr.</w:t>
      </w:r>
      <w:proofErr w:type="spellEnd"/>
      <w:r w:rsidRPr="00865D31">
        <w:rPr>
          <w:rFonts w:cs="Times New Roman"/>
          <w:szCs w:val="20"/>
          <w:lang w:val="en-GB"/>
        </w:rPr>
        <w:t xml:space="preserve"> Rana </w:t>
      </w:r>
      <w:proofErr w:type="spellStart"/>
      <w:r w:rsidRPr="00865D31">
        <w:rPr>
          <w:rFonts w:cs="Times New Roman"/>
          <w:szCs w:val="20"/>
          <w:lang w:val="en-GB"/>
        </w:rPr>
        <w:t>Serdaroğlu</w:t>
      </w:r>
      <w:proofErr w:type="spellEnd"/>
    </w:p>
    <w:p w14:paraId="6A6BA671" w14:textId="2814C75F" w:rsidR="008C03C3" w:rsidRPr="00102AA5" w:rsidRDefault="00FD1444" w:rsidP="00160C22">
      <w:pPr>
        <w:jc w:val="both"/>
        <w:rPr>
          <w:rFonts w:cs="Times New Roman"/>
          <w:szCs w:val="20"/>
          <w:lang w:val="en-GB"/>
        </w:rPr>
      </w:pPr>
      <w:r>
        <w:rPr>
          <w:rFonts w:cs="Times New Roman"/>
          <w:szCs w:val="20"/>
          <w:lang w:val="en-GB"/>
        </w:rPr>
        <w:t>Phone</w:t>
      </w:r>
      <w:r w:rsidR="008C03C3" w:rsidRPr="00102AA5">
        <w:rPr>
          <w:rFonts w:cs="Times New Roman"/>
          <w:szCs w:val="20"/>
          <w:lang w:val="en-GB"/>
        </w:rPr>
        <w:t>: 0392 223 6464</w:t>
      </w:r>
    </w:p>
    <w:p w14:paraId="3EDD26DA" w14:textId="0D73BFBD" w:rsidR="008C03C3" w:rsidRPr="00102AA5" w:rsidRDefault="008C03C3" w:rsidP="00160C22">
      <w:pPr>
        <w:jc w:val="both"/>
        <w:rPr>
          <w:rFonts w:cs="Times New Roman"/>
          <w:szCs w:val="20"/>
          <w:lang w:val="en-GB"/>
        </w:rPr>
      </w:pPr>
      <w:r w:rsidRPr="00102AA5">
        <w:rPr>
          <w:rFonts w:cs="Times New Roman"/>
          <w:szCs w:val="20"/>
          <w:lang w:val="en-GB"/>
        </w:rPr>
        <w:t xml:space="preserve">E-Mail:  </w:t>
      </w:r>
      <w:r w:rsidR="002E0C42" w:rsidRPr="00102AA5">
        <w:rPr>
          <w:rFonts w:cs="Times New Roman"/>
          <w:szCs w:val="20"/>
          <w:lang w:val="en-GB"/>
        </w:rPr>
        <w:t>rana.serdaroglu@neu.edu.tr</w:t>
      </w:r>
    </w:p>
    <w:p w14:paraId="646C72FA" w14:textId="77777777" w:rsidR="00084452" w:rsidRPr="00102AA5" w:rsidRDefault="00084452" w:rsidP="00865D31">
      <w:pPr>
        <w:pStyle w:val="Heading1"/>
      </w:pPr>
      <w:bookmarkStart w:id="44" w:name="_Toc209602789"/>
      <w:r w:rsidRPr="00102AA5">
        <w:t>Campus Life</w:t>
      </w:r>
      <w:bookmarkEnd w:id="44"/>
    </w:p>
    <w:p w14:paraId="4494AEEF" w14:textId="77777777" w:rsidR="00084452" w:rsidRPr="00102AA5" w:rsidRDefault="00084452" w:rsidP="00084452">
      <w:pPr>
        <w:spacing w:after="0" w:line="276" w:lineRule="auto"/>
        <w:jc w:val="both"/>
        <w:rPr>
          <w:rFonts w:ascii="Apple Color Emoji" w:eastAsiaTheme="majorEastAsia" w:hAnsi="Apple Color Emoji" w:cs="Apple Color Emoji"/>
          <w:b/>
          <w:bCs/>
          <w:color w:val="000000" w:themeColor="text1"/>
          <w:szCs w:val="20"/>
          <w:lang w:val="en-GB"/>
        </w:rPr>
      </w:pPr>
    </w:p>
    <w:p w14:paraId="2F83CDFE" w14:textId="72336C76" w:rsidR="00084452" w:rsidRPr="00102AA5" w:rsidRDefault="00084452" w:rsidP="00076D6D">
      <w:pPr>
        <w:pStyle w:val="Heading2"/>
      </w:pPr>
      <w:bookmarkStart w:id="45" w:name="_Toc209602790"/>
      <w:r w:rsidRPr="00102AA5">
        <w:t>Library</w:t>
      </w:r>
      <w:bookmarkEnd w:id="45"/>
    </w:p>
    <w:p w14:paraId="6E8255B3" w14:textId="63E3FF85"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Located directly across from the Faculty of Economics and Administrative Sciences building, the Grand Library features over 1,000,000 open-shelf books, 150 million electronic journals, 7,000 DVDs, 17 film viewing booths, 12 individual and group study rooms, 4 lecture halls with 1,000 seats, a </w:t>
      </w:r>
      <w:r w:rsidR="00FD1444" w:rsidRPr="00102AA5">
        <w:rPr>
          <w:rFonts w:eastAsiaTheme="majorEastAsia" w:cstheme="majorBidi"/>
          <w:color w:val="000000" w:themeColor="text1"/>
          <w:szCs w:val="20"/>
          <w:lang w:val="en-GB"/>
        </w:rPr>
        <w:t>theatre</w:t>
      </w:r>
      <w:r w:rsidRPr="00102AA5">
        <w:rPr>
          <w:rFonts w:eastAsiaTheme="majorEastAsia" w:cstheme="majorBidi"/>
          <w:color w:val="000000" w:themeColor="text1"/>
          <w:szCs w:val="20"/>
          <w:lang w:val="en-GB"/>
        </w:rPr>
        <w:t xml:space="preserve"> hall with a capacity of 350, a cafeteria for 600, and 600 study desks. This makes it a world-class cultural and information-access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The library is open 24/7 and is free of charge. The information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equipped with the latest digital technologies, is accessible from anywhere via the internet. Students can also access information throughout the campus via wireless internet.</w:t>
      </w:r>
    </w:p>
    <w:p w14:paraId="191E985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5C7BD4A" w14:textId="39D4E3BA" w:rsidR="00084452" w:rsidRPr="00102AA5" w:rsidRDefault="00084452" w:rsidP="00076D6D">
      <w:pPr>
        <w:pStyle w:val="Heading2"/>
      </w:pPr>
      <w:r w:rsidRPr="00102AA5">
        <w:lastRenderedPageBreak/>
        <w:t xml:space="preserve"> </w:t>
      </w:r>
      <w:bookmarkStart w:id="46" w:name="_Toc209602791"/>
      <w:r w:rsidRPr="00102AA5">
        <w:t>Social Activities and Student Clubs</w:t>
      </w:r>
      <w:bookmarkEnd w:id="46"/>
    </w:p>
    <w:p w14:paraId="1AB59EBF"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Students can participate in various activities throughout their studies, including university-sponsored conferences and club activities that encourage social engagement. Some active clubs include the Law Club, Nature and Sports Club, Scientific Research and Health Club, Theatre Club, Photography Club, and Tango Club. For more information, visit:</w:t>
      </w:r>
    </w:p>
    <w:p w14:paraId="4497B737" w14:textId="22E73C77" w:rsidR="00084452" w:rsidRPr="00102AA5" w:rsidRDefault="00000000" w:rsidP="00084452">
      <w:pPr>
        <w:spacing w:after="0" w:line="276" w:lineRule="auto"/>
        <w:jc w:val="both"/>
        <w:rPr>
          <w:rFonts w:eastAsiaTheme="majorEastAsia" w:cstheme="majorBidi"/>
          <w:color w:val="000000" w:themeColor="text1"/>
          <w:szCs w:val="20"/>
          <w:lang w:val="en-GB"/>
        </w:rPr>
      </w:pPr>
      <w:hyperlink r:id="rId21" w:history="1">
        <w:r w:rsidR="00084452" w:rsidRPr="00102AA5">
          <w:rPr>
            <w:rStyle w:val="Hyperlink"/>
            <w:rFonts w:eastAsiaTheme="majorEastAsia" w:cstheme="majorBidi"/>
            <w:szCs w:val="20"/>
            <w:lang w:val="en-GB"/>
          </w:rPr>
          <w:t>https://neu.edu.tr/kampusteyasam/sosyal-ve-kulturel-kulupler/</w:t>
        </w:r>
      </w:hyperlink>
      <w:r w:rsidR="00084452" w:rsidRPr="00102AA5">
        <w:rPr>
          <w:rFonts w:eastAsiaTheme="majorEastAsia" w:cstheme="majorBidi"/>
          <w:color w:val="000000" w:themeColor="text1"/>
          <w:szCs w:val="20"/>
          <w:lang w:val="en-GB"/>
        </w:rPr>
        <w:t xml:space="preserve"> </w:t>
      </w:r>
    </w:p>
    <w:p w14:paraId="0B5C8AC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845C1CC"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also features the country’s first and only Olympic Indoor Swimming Pool, covering 2,700 m², with a height of 16 meters, dimensions of 50 x 21 meters, 3,100 tons of water capacity, central heating, 1,000 spectator seats, and diving towers at 3, 5, 7, and 10 meters. Swimming courses are offered in both summer and winter.</w:t>
      </w:r>
    </w:p>
    <w:p w14:paraId="27289B75" w14:textId="6F7C8129" w:rsidR="00084452" w:rsidRPr="00102AA5" w:rsidRDefault="00000000" w:rsidP="00084452">
      <w:pPr>
        <w:spacing w:after="0" w:line="276" w:lineRule="auto"/>
        <w:jc w:val="both"/>
        <w:rPr>
          <w:rFonts w:eastAsiaTheme="majorEastAsia" w:cstheme="majorBidi"/>
          <w:color w:val="000000" w:themeColor="text1"/>
          <w:szCs w:val="20"/>
          <w:lang w:val="en-GB"/>
        </w:rPr>
      </w:pPr>
      <w:hyperlink r:id="rId22" w:history="1">
        <w:r w:rsidR="00084452" w:rsidRPr="00102AA5">
          <w:rPr>
            <w:rStyle w:val="Hyperlink"/>
            <w:rFonts w:eastAsiaTheme="majorEastAsia" w:cstheme="majorBidi"/>
            <w:szCs w:val="20"/>
            <w:lang w:val="en-GB"/>
          </w:rPr>
          <w:t>https://neu.edu.tr/kampusteyasam/olimpik-kapali-yuzme-havuzu/</w:t>
        </w:r>
      </w:hyperlink>
      <w:r w:rsidR="00084452" w:rsidRPr="00102AA5">
        <w:rPr>
          <w:rFonts w:eastAsiaTheme="majorEastAsia" w:cstheme="majorBidi"/>
          <w:color w:val="000000" w:themeColor="text1"/>
          <w:szCs w:val="20"/>
          <w:lang w:val="en-GB"/>
        </w:rPr>
        <w:t xml:space="preserve"> </w:t>
      </w:r>
    </w:p>
    <w:p w14:paraId="5BE0A401"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400A5A9" w14:textId="0FEB96A3" w:rsidR="00084452" w:rsidRPr="00102AA5" w:rsidRDefault="00084452" w:rsidP="00076D6D">
      <w:pPr>
        <w:pStyle w:val="Heading2"/>
      </w:pPr>
      <w:bookmarkStart w:id="47" w:name="_Toc209602792"/>
      <w:r w:rsidRPr="00102AA5">
        <w:t xml:space="preserve">Psychological </w:t>
      </w:r>
      <w:r w:rsidR="00FD1444" w:rsidRPr="00102AA5">
        <w:t>Counselling</w:t>
      </w:r>
      <w:r w:rsidRPr="00102AA5">
        <w:t xml:space="preserve"> Services</w:t>
      </w:r>
      <w:bookmarkEnd w:id="47"/>
    </w:p>
    <w:p w14:paraId="37E0226E" w14:textId="13514DD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Since 1995, the university has offered free 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The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is located on the first floor of the Faculty of Law building. It operates by appointment and is open weekdays from 09:00–13:00 / 14:00–16:00.</w:t>
      </w:r>
    </w:p>
    <w:p w14:paraId="2C95AE3A"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49BFDD" w14:textId="749C8EF3" w:rsidR="00084452" w:rsidRPr="00102AA5" w:rsidRDefault="00084452" w:rsidP="00076D6D">
      <w:pPr>
        <w:pStyle w:val="Heading2"/>
      </w:pPr>
      <w:bookmarkStart w:id="48" w:name="_Toc209602793"/>
      <w:r w:rsidRPr="00102AA5">
        <w:t>Office of the Dean of Students</w:t>
      </w:r>
      <w:bookmarkEnd w:id="48"/>
    </w:p>
    <w:p w14:paraId="79523E20"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office aims to provide an integrated university life where students and alumni feel supported in all aspects of their personal, cultural, social, and professional development. The Dean of Students offers various services and programs to support academic and personal growth, instilling a sense of confidence in students as they prepare for life beyond graduation.</w:t>
      </w:r>
    </w:p>
    <w:p w14:paraId="63263E58"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66B5EF5" w14:textId="23DD98C9"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 xml:space="preserve">Units under the Dean of Students </w:t>
      </w:r>
      <w:r w:rsidR="00FD1444" w:rsidRPr="00102AA5">
        <w:rPr>
          <w:rFonts w:eastAsiaTheme="majorEastAsia" w:cstheme="majorBidi"/>
          <w:b/>
          <w:bCs/>
          <w:color w:val="000000" w:themeColor="text1"/>
          <w:szCs w:val="20"/>
          <w:lang w:val="en-GB"/>
        </w:rPr>
        <w:t>include</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Student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and Communication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 Activities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NEU</w:t>
      </w:r>
      <w:r w:rsidR="00FD1444">
        <w:rPr>
          <w:rFonts w:eastAsiaTheme="majorEastAsia" w:cstheme="majorBidi"/>
          <w:color w:val="000000" w:themeColor="text1"/>
          <w:szCs w:val="20"/>
          <w:lang w:val="en-GB"/>
        </w:rPr>
        <w:t xml:space="preserve"> </w:t>
      </w:r>
      <w:r w:rsidRPr="00102AA5">
        <w:rPr>
          <w:rFonts w:eastAsiaTheme="majorEastAsia" w:cstheme="majorBidi"/>
          <w:color w:val="000000" w:themeColor="text1"/>
          <w:szCs w:val="20"/>
          <w:lang w:val="en-GB"/>
        </w:rPr>
        <w:t>ideas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Career Planning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Social Responsibility Projects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Students with Disabilities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Alumni Affairs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If you require support in accessing courses due to a disability, please contact the Accessible Support Unit: </w:t>
      </w:r>
      <w:hyperlink r:id="rId23" w:history="1">
        <w:r w:rsidRPr="00102AA5">
          <w:rPr>
            <w:rStyle w:val="Hyperlink"/>
            <w:rFonts w:eastAsiaTheme="majorEastAsia" w:cstheme="majorBidi"/>
            <w:szCs w:val="20"/>
            <w:lang w:val="en-GB"/>
          </w:rPr>
          <w:t>engelsiz@neu.edu.tr</w:t>
        </w:r>
      </w:hyperlink>
      <w:r w:rsidRPr="00102AA5">
        <w:rPr>
          <w:rFonts w:eastAsiaTheme="majorEastAsia" w:cstheme="majorBidi"/>
          <w:color w:val="000000" w:themeColor="text1"/>
          <w:szCs w:val="20"/>
          <w:lang w:val="en-GB"/>
        </w:rPr>
        <w:t xml:space="preserve"> </w:t>
      </w:r>
    </w:p>
    <w:p w14:paraId="2026B5F2"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81ECFB2" w14:textId="5B484B2E" w:rsidR="00084452" w:rsidRPr="00102AA5" w:rsidRDefault="00084452" w:rsidP="00076D6D">
      <w:pPr>
        <w:pStyle w:val="Heading2"/>
      </w:pPr>
      <w:bookmarkStart w:id="49" w:name="_Toc209602794"/>
      <w:r w:rsidRPr="00102AA5">
        <w:t xml:space="preserve">Student </w:t>
      </w:r>
      <w:r w:rsidR="00FD1444" w:rsidRPr="00102AA5">
        <w:t>Counselling</w:t>
      </w:r>
      <w:r w:rsidRPr="00102AA5">
        <w:t xml:space="preserve"> and Communication Unit</w:t>
      </w:r>
      <w:bookmarkEnd w:id="49"/>
    </w:p>
    <w:p w14:paraId="623BCB62" w14:textId="65651A46"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In cases where students face unexpected or uncontrollable circumstances that affect their academic responsibilities, they can submit petitions through the online system or via email for issues such as refunds, academic matters, job applications, accommodation, or financial concerns: </w:t>
      </w:r>
      <w:hyperlink r:id="rId24" w:history="1">
        <w:r w:rsidRPr="00102AA5">
          <w:rPr>
            <w:rStyle w:val="Hyperlink"/>
            <w:rFonts w:eastAsiaTheme="majorEastAsia" w:cstheme="majorBidi"/>
            <w:szCs w:val="20"/>
            <w:lang w:val="en-GB"/>
          </w:rPr>
          <w:t>petitions@neu.edu.tr</w:t>
        </w:r>
      </w:hyperlink>
      <w:r w:rsidRPr="00102AA5">
        <w:rPr>
          <w:rFonts w:eastAsiaTheme="majorEastAsia" w:cstheme="majorBidi"/>
          <w:b/>
          <w:bCs/>
          <w:color w:val="000000" w:themeColor="text1"/>
          <w:szCs w:val="20"/>
          <w:lang w:val="en-GB"/>
        </w:rPr>
        <w:t xml:space="preserve"> </w:t>
      </w:r>
    </w:p>
    <w:p w14:paraId="48C510B4" w14:textId="77777777" w:rsidR="00102AA5" w:rsidRPr="00102AA5" w:rsidRDefault="00102AA5" w:rsidP="00084452">
      <w:pPr>
        <w:spacing w:after="0" w:line="276" w:lineRule="auto"/>
        <w:jc w:val="both"/>
        <w:rPr>
          <w:rFonts w:eastAsiaTheme="majorEastAsia" w:cstheme="majorBidi"/>
          <w:b/>
          <w:bCs/>
          <w:color w:val="000000" w:themeColor="text1"/>
          <w:szCs w:val="20"/>
          <w:lang w:val="en-GB"/>
        </w:rPr>
      </w:pPr>
    </w:p>
    <w:p w14:paraId="497EB819" w14:textId="25EDBEDC" w:rsidR="00084452" w:rsidRPr="00102AA5" w:rsidRDefault="00084452" w:rsidP="00076D6D">
      <w:pPr>
        <w:pStyle w:val="Heading2"/>
      </w:pPr>
      <w:bookmarkStart w:id="50" w:name="_Toc209602795"/>
      <w:r w:rsidRPr="00102AA5">
        <w:lastRenderedPageBreak/>
        <w:t>Sports Facilities</w:t>
      </w:r>
      <w:bookmarkEnd w:id="50"/>
    </w:p>
    <w:p w14:paraId="1D69617D"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university offers a wide range of modern sports facilities to promote a healthy lifestyle among students, staff, and faculty. Facilities include an Olympic swimming pool, tennis courts, football fields, gymnastics halls, and both indoor and outdoor sports complexes.</w:t>
      </w:r>
    </w:p>
    <w:p w14:paraId="6ECDBA0B"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32902689" w14:textId="598B0E63"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Our Olympic Indoor Swimming Pool has a 1,000-seat capacity, modern amenities, and a café. Activities such as water polo, diving, and synchronized swimming, as well as swimming lessons, are regularly held. The Sports Tower is a high-tech fitness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for all age groups, offering classes and sessions in: Fitness, Step, Aerobics, Spinning, TRX, </w:t>
      </w:r>
      <w:proofErr w:type="spellStart"/>
      <w:r w:rsidRPr="00102AA5">
        <w:rPr>
          <w:rFonts w:eastAsiaTheme="majorEastAsia" w:cstheme="majorBidi"/>
          <w:color w:val="000000" w:themeColor="text1"/>
          <w:szCs w:val="20"/>
          <w:lang w:val="en-GB"/>
        </w:rPr>
        <w:t>Kangoo</w:t>
      </w:r>
      <w:proofErr w:type="spellEnd"/>
      <w:r w:rsidRPr="00102AA5">
        <w:rPr>
          <w:rFonts w:eastAsiaTheme="majorEastAsia" w:cstheme="majorBidi"/>
          <w:color w:val="000000" w:themeColor="text1"/>
          <w:szCs w:val="20"/>
          <w:lang w:val="en-GB"/>
        </w:rPr>
        <w:t xml:space="preserve"> Jumps, Pilates, Yoga, Boxing, Karate, Dance education, Nutrition &amp; diet services, with special sections for children and women. RA25 Sports Hall hosts competitions in basketball, handball, volleyball, and badminton, </w:t>
      </w:r>
      <w:r w:rsidR="00FD1444" w:rsidRPr="00102AA5">
        <w:rPr>
          <w:rFonts w:eastAsiaTheme="majorEastAsia" w:cstheme="majorBidi"/>
          <w:color w:val="000000" w:themeColor="text1"/>
          <w:szCs w:val="20"/>
          <w:lang w:val="en-GB"/>
        </w:rPr>
        <w:t>and</w:t>
      </w:r>
      <w:r w:rsidRPr="00102AA5">
        <w:rPr>
          <w:rFonts w:eastAsiaTheme="majorEastAsia" w:cstheme="majorBidi"/>
          <w:color w:val="000000" w:themeColor="text1"/>
          <w:szCs w:val="20"/>
          <w:lang w:val="en-GB"/>
        </w:rPr>
        <w:t xml:space="preserve"> functions as a venue for ceremonies and concerts with its advanced sound system.</w:t>
      </w:r>
    </w:p>
    <w:p w14:paraId="5F23141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FC754CE" w14:textId="77777777" w:rsidR="00084452" w:rsidRPr="00102AA5" w:rsidRDefault="00084452" w:rsidP="00076D6D">
      <w:pPr>
        <w:pStyle w:val="Heading2"/>
      </w:pPr>
      <w:bookmarkStart w:id="51" w:name="_Toc209602796"/>
      <w:r w:rsidRPr="00102AA5">
        <w:t>For more details:</w:t>
      </w:r>
      <w:bookmarkEnd w:id="51"/>
    </w:p>
    <w:p w14:paraId="11F14F67" w14:textId="1AB59434" w:rsidR="00084452" w:rsidRPr="00102AA5" w:rsidRDefault="00000000" w:rsidP="00084452">
      <w:pPr>
        <w:spacing w:after="0" w:line="276" w:lineRule="auto"/>
        <w:jc w:val="both"/>
        <w:rPr>
          <w:rFonts w:eastAsiaTheme="majorEastAsia" w:cstheme="majorBidi"/>
          <w:color w:val="000000" w:themeColor="text1"/>
          <w:szCs w:val="20"/>
          <w:lang w:val="en-GB"/>
        </w:rPr>
      </w:pPr>
      <w:hyperlink r:id="rId25" w:history="1">
        <w:r w:rsidR="00084452" w:rsidRPr="00102AA5">
          <w:rPr>
            <w:rStyle w:val="Hyperlink"/>
            <w:rFonts w:eastAsiaTheme="majorEastAsia" w:cstheme="majorBidi"/>
            <w:szCs w:val="20"/>
            <w:lang w:val="en-GB"/>
          </w:rPr>
          <w:t>https://neu.edu.tr/kampuste-yasam/spor/</w:t>
        </w:r>
      </w:hyperlink>
    </w:p>
    <w:p w14:paraId="023C0F3C" w14:textId="385B5C2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 </w:t>
      </w:r>
      <w:hyperlink r:id="rId26" w:history="1">
        <w:r w:rsidRPr="00102AA5">
          <w:rPr>
            <w:rStyle w:val="Hyperlink"/>
            <w:rFonts w:eastAsiaTheme="majorEastAsia" w:cstheme="majorBidi"/>
            <w:szCs w:val="20"/>
            <w:lang w:val="en-GB"/>
          </w:rPr>
          <w:t>https://neu.edu.tr/wp-content/uploads/2018/12/21/spor-kule-brosur-21.12.18.pdf</w:t>
        </w:r>
      </w:hyperlink>
      <w:r w:rsidRPr="00102AA5">
        <w:rPr>
          <w:rFonts w:eastAsiaTheme="majorEastAsia" w:cstheme="majorBidi"/>
          <w:color w:val="000000" w:themeColor="text1"/>
          <w:szCs w:val="20"/>
          <w:lang w:val="en-GB"/>
        </w:rPr>
        <w:t xml:space="preserve"> </w:t>
      </w:r>
    </w:p>
    <w:p w14:paraId="552130B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5568DA2" w14:textId="3359B3CA" w:rsidR="00084452" w:rsidRPr="00102AA5" w:rsidRDefault="00084452" w:rsidP="00076D6D">
      <w:pPr>
        <w:pStyle w:val="Heading2"/>
      </w:pPr>
      <w:bookmarkStart w:id="52" w:name="_Toc209602797"/>
      <w:r w:rsidRPr="00102AA5">
        <w:t xml:space="preserve">Atatürk Culture and Congress </w:t>
      </w:r>
      <w:r w:rsidR="00D66F84" w:rsidRPr="00102AA5">
        <w:t>Centre</w:t>
      </w:r>
      <w:r w:rsidRPr="00102AA5">
        <w:t xml:space="preserve"> (AKKM)</w:t>
      </w:r>
      <w:bookmarkEnd w:id="52"/>
    </w:p>
    <w:p w14:paraId="148476B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This state-of-the-art venue hosts national and international congresses, seminars, conferences, and cultural events. It features various-sized meeting halls, modern </w:t>
      </w:r>
      <w:proofErr w:type="spellStart"/>
      <w:r w:rsidRPr="00102AA5">
        <w:rPr>
          <w:rFonts w:eastAsiaTheme="majorEastAsia" w:cstheme="majorBidi"/>
          <w:color w:val="000000" w:themeColor="text1"/>
          <w:szCs w:val="20"/>
          <w:lang w:val="en-GB"/>
        </w:rPr>
        <w:t>audiovisual</w:t>
      </w:r>
      <w:proofErr w:type="spellEnd"/>
      <w:r w:rsidRPr="00102AA5">
        <w:rPr>
          <w:rFonts w:eastAsiaTheme="majorEastAsia" w:cstheme="majorBidi"/>
          <w:color w:val="000000" w:themeColor="text1"/>
          <w:szCs w:val="20"/>
          <w:lang w:val="en-GB"/>
        </w:rPr>
        <w:t xml:space="preserve"> equipment, and spaces for art exhibitions, concerts, theatre performances, and more — enhancing campus life through arts and culture.</w:t>
      </w:r>
    </w:p>
    <w:p w14:paraId="38CA1AED" w14:textId="63FD5F77" w:rsidR="00084452" w:rsidRPr="00102AA5" w:rsidRDefault="00000000" w:rsidP="00084452">
      <w:pPr>
        <w:spacing w:after="0" w:line="276" w:lineRule="auto"/>
        <w:jc w:val="both"/>
        <w:rPr>
          <w:rFonts w:eastAsiaTheme="majorEastAsia" w:cstheme="majorBidi"/>
          <w:color w:val="000000" w:themeColor="text1"/>
          <w:szCs w:val="20"/>
          <w:lang w:val="en-GB"/>
        </w:rPr>
      </w:pPr>
      <w:hyperlink r:id="rId27" w:history="1">
        <w:r w:rsidR="00084452" w:rsidRPr="00102AA5">
          <w:rPr>
            <w:rStyle w:val="Hyperlink"/>
            <w:rFonts w:eastAsiaTheme="majorEastAsia" w:cstheme="majorBidi"/>
            <w:szCs w:val="20"/>
            <w:lang w:val="en-GB"/>
          </w:rPr>
          <w:t>https://neu.edu.tr/kampuste-yasam/ataturk-kultur-ve-kongre-merkezi/</w:t>
        </w:r>
      </w:hyperlink>
      <w:r w:rsidR="00084452" w:rsidRPr="00102AA5">
        <w:rPr>
          <w:rFonts w:eastAsiaTheme="majorEastAsia" w:cstheme="majorBidi"/>
          <w:color w:val="000000" w:themeColor="text1"/>
          <w:szCs w:val="20"/>
          <w:lang w:val="en-GB"/>
        </w:rPr>
        <w:t xml:space="preserve"> </w:t>
      </w:r>
    </w:p>
    <w:p w14:paraId="3C77B98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8158287" w14:textId="1B153FC5" w:rsidR="00084452" w:rsidRPr="00102AA5" w:rsidRDefault="00084452" w:rsidP="00076D6D">
      <w:pPr>
        <w:pStyle w:val="Heading2"/>
      </w:pPr>
      <w:bookmarkStart w:id="53" w:name="_Toc209602798"/>
      <w:r w:rsidRPr="00102AA5">
        <w:t>Restaurants and Cafeterias</w:t>
      </w:r>
      <w:bookmarkEnd w:id="53"/>
    </w:p>
    <w:p w14:paraId="4C3D530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features a wide range of food and beverage outlets, including the Main Cafeteria, Faculty Cafeteria, Hospital Cafeteria, and others with a total service capacity of 4,500 people. Across campus, there are 22 cafes and restaurants offering healthy, affordable meals, with options for vegetarians and vegans.</w:t>
      </w:r>
    </w:p>
    <w:p w14:paraId="67A61EA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6AF3164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Some of the dining facilities include:</w:t>
      </w:r>
    </w:p>
    <w:p w14:paraId="0AAB912C" w14:textId="79F6E888"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Cafe </w:t>
      </w:r>
      <w:proofErr w:type="spellStart"/>
      <w:r w:rsidR="00FD1444">
        <w:rPr>
          <w:rFonts w:eastAsiaTheme="majorEastAsia" w:cstheme="majorBidi"/>
          <w:color w:val="000000" w:themeColor="text1"/>
          <w:szCs w:val="20"/>
          <w:lang w:val="en-GB"/>
        </w:rPr>
        <w:t>Hastane</w:t>
      </w:r>
      <w:proofErr w:type="spellEnd"/>
      <w:r w:rsidRPr="00102AA5">
        <w:rPr>
          <w:rFonts w:eastAsiaTheme="majorEastAsia" w:cstheme="majorBidi"/>
          <w:color w:val="000000" w:themeColor="text1"/>
          <w:szCs w:val="20"/>
          <w:lang w:val="en-GB"/>
        </w:rPr>
        <w:t xml:space="preserve"> 1 &amp; 2, Cafe </w:t>
      </w:r>
      <w:proofErr w:type="spellStart"/>
      <w:r w:rsidRPr="00102AA5">
        <w:rPr>
          <w:rFonts w:eastAsiaTheme="majorEastAsia" w:cstheme="majorBidi"/>
          <w:color w:val="000000" w:themeColor="text1"/>
          <w:szCs w:val="20"/>
          <w:lang w:val="en-GB"/>
        </w:rPr>
        <w:t>Bigla</w:t>
      </w:r>
      <w:proofErr w:type="spellEnd"/>
      <w:r w:rsidRPr="00102AA5">
        <w:rPr>
          <w:rFonts w:eastAsiaTheme="majorEastAsia" w:cstheme="majorBidi"/>
          <w:color w:val="000000" w:themeColor="text1"/>
          <w:szCs w:val="20"/>
          <w:lang w:val="en-GB"/>
        </w:rPr>
        <w:t xml:space="preserve">, Cafe Dental, Cafe </w:t>
      </w:r>
      <w:proofErr w:type="spellStart"/>
      <w:r w:rsidRPr="00102AA5">
        <w:rPr>
          <w:rFonts w:eastAsiaTheme="majorEastAsia" w:cstheme="majorBidi"/>
          <w:color w:val="000000" w:themeColor="text1"/>
          <w:szCs w:val="20"/>
          <w:lang w:val="en-GB"/>
        </w:rPr>
        <w:t>Ecza</w:t>
      </w:r>
      <w:proofErr w:type="spellEnd"/>
      <w:r w:rsidRPr="00102AA5">
        <w:rPr>
          <w:rFonts w:eastAsiaTheme="majorEastAsia" w:cstheme="majorBidi"/>
          <w:color w:val="000000" w:themeColor="text1"/>
          <w:szCs w:val="20"/>
          <w:lang w:val="en-GB"/>
        </w:rPr>
        <w:t xml:space="preserve">, Cafe </w:t>
      </w:r>
      <w:proofErr w:type="spellStart"/>
      <w:r w:rsidRPr="00102AA5">
        <w:rPr>
          <w:rFonts w:eastAsiaTheme="majorEastAsia" w:cstheme="majorBidi"/>
          <w:color w:val="000000" w:themeColor="text1"/>
          <w:szCs w:val="20"/>
          <w:lang w:val="en-GB"/>
        </w:rPr>
        <w:t>Saray</w:t>
      </w:r>
      <w:proofErr w:type="spellEnd"/>
      <w:r w:rsidRPr="00102AA5">
        <w:rPr>
          <w:rFonts w:eastAsiaTheme="majorEastAsia" w:cstheme="majorBidi"/>
          <w:color w:val="000000" w:themeColor="text1"/>
          <w:szCs w:val="20"/>
          <w:lang w:val="en-GB"/>
        </w:rPr>
        <w:t xml:space="preserve">, Chicken House, Cafe Library, Cafe Bridge, Cafe </w:t>
      </w:r>
      <w:proofErr w:type="spellStart"/>
      <w:r w:rsidRPr="00102AA5">
        <w:rPr>
          <w:rFonts w:eastAsiaTheme="majorEastAsia" w:cstheme="majorBidi"/>
          <w:color w:val="000000" w:themeColor="text1"/>
          <w:szCs w:val="20"/>
          <w:lang w:val="en-GB"/>
        </w:rPr>
        <w:t>Veterinerlik</w:t>
      </w:r>
      <w:proofErr w:type="spellEnd"/>
      <w:r w:rsidRPr="00102AA5">
        <w:rPr>
          <w:rFonts w:eastAsiaTheme="majorEastAsia" w:cstheme="majorBidi"/>
          <w:color w:val="000000" w:themeColor="text1"/>
          <w:szCs w:val="20"/>
          <w:lang w:val="en-GB"/>
        </w:rPr>
        <w:t xml:space="preserve">, Gusto Cafe, Cafe </w:t>
      </w:r>
      <w:proofErr w:type="spellStart"/>
      <w:r w:rsidRPr="00102AA5">
        <w:rPr>
          <w:rFonts w:eastAsiaTheme="majorEastAsia" w:cstheme="majorBidi"/>
          <w:color w:val="000000" w:themeColor="text1"/>
          <w:szCs w:val="20"/>
          <w:lang w:val="en-GB"/>
        </w:rPr>
        <w:t>Sağlık</w:t>
      </w:r>
      <w:proofErr w:type="spellEnd"/>
      <w:r w:rsidRPr="00102AA5">
        <w:rPr>
          <w:rFonts w:eastAsiaTheme="majorEastAsia" w:cstheme="majorBidi"/>
          <w:color w:val="000000" w:themeColor="text1"/>
          <w:szCs w:val="20"/>
          <w:lang w:val="en-GB"/>
        </w:rPr>
        <w:t xml:space="preserve">, Vitamin Cafe, Cafe 535, Cafe AKKM, Book Cafe, Cafe Laundry, Hospital Restaurant, </w:t>
      </w:r>
      <w:proofErr w:type="spellStart"/>
      <w:r w:rsidRPr="00102AA5">
        <w:rPr>
          <w:rFonts w:eastAsiaTheme="majorEastAsia" w:cstheme="majorBidi"/>
          <w:color w:val="000000" w:themeColor="text1"/>
          <w:szCs w:val="20"/>
          <w:lang w:val="en-GB"/>
        </w:rPr>
        <w:t>Kebap</w:t>
      </w:r>
      <w:proofErr w:type="spellEnd"/>
      <w:r w:rsidRPr="00102AA5">
        <w:rPr>
          <w:rFonts w:eastAsiaTheme="majorEastAsia" w:cstheme="majorBidi"/>
          <w:color w:val="000000" w:themeColor="text1"/>
          <w:szCs w:val="20"/>
          <w:lang w:val="en-GB"/>
        </w:rPr>
        <w:t xml:space="preserve"> House, Pizza </w:t>
      </w:r>
      <w:proofErr w:type="spellStart"/>
      <w:r w:rsidRPr="00102AA5">
        <w:rPr>
          <w:rFonts w:eastAsiaTheme="majorEastAsia" w:cstheme="majorBidi"/>
          <w:color w:val="000000" w:themeColor="text1"/>
          <w:szCs w:val="20"/>
          <w:lang w:val="en-GB"/>
        </w:rPr>
        <w:t>Pizza</w:t>
      </w:r>
      <w:proofErr w:type="spellEnd"/>
      <w:r w:rsidRPr="00102AA5">
        <w:rPr>
          <w:rFonts w:eastAsiaTheme="majorEastAsia" w:cstheme="majorBidi"/>
          <w:color w:val="000000" w:themeColor="text1"/>
          <w:szCs w:val="20"/>
          <w:lang w:val="en-GB"/>
        </w:rPr>
        <w:t xml:space="preserve">, The </w:t>
      </w:r>
      <w:proofErr w:type="spellStart"/>
      <w:r w:rsidRPr="00102AA5">
        <w:rPr>
          <w:rFonts w:eastAsiaTheme="majorEastAsia" w:cstheme="majorBidi"/>
          <w:color w:val="000000" w:themeColor="text1"/>
          <w:szCs w:val="20"/>
          <w:lang w:val="en-GB"/>
        </w:rPr>
        <w:t>Kaffo</w:t>
      </w:r>
      <w:proofErr w:type="spellEnd"/>
      <w:r w:rsidRPr="00102AA5">
        <w:rPr>
          <w:rFonts w:eastAsiaTheme="majorEastAsia" w:cstheme="majorBidi"/>
          <w:color w:val="000000" w:themeColor="text1"/>
          <w:szCs w:val="20"/>
          <w:lang w:val="en-GB"/>
        </w:rPr>
        <w:t>, Bakery &amp; Patisserie, and the 9th Floor Restaurant.</w:t>
      </w:r>
    </w:p>
    <w:p w14:paraId="72ECE893"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A333F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For more information:</w:t>
      </w:r>
    </w:p>
    <w:p w14:paraId="610D0EB3" w14:textId="73C9DD0B" w:rsidR="00084452" w:rsidRPr="00102AA5" w:rsidRDefault="00000000" w:rsidP="00084452">
      <w:pPr>
        <w:spacing w:after="0" w:line="276" w:lineRule="auto"/>
        <w:jc w:val="both"/>
        <w:rPr>
          <w:rFonts w:eastAsiaTheme="majorEastAsia" w:cstheme="majorBidi"/>
          <w:color w:val="000000" w:themeColor="text1"/>
          <w:szCs w:val="20"/>
          <w:lang w:val="en-GB"/>
        </w:rPr>
      </w:pPr>
      <w:hyperlink r:id="rId28" w:history="1">
        <w:r w:rsidR="00084452" w:rsidRPr="00102AA5">
          <w:rPr>
            <w:rStyle w:val="Hyperlink"/>
            <w:rFonts w:eastAsiaTheme="majorEastAsia" w:cstheme="majorBidi"/>
            <w:szCs w:val="20"/>
            <w:lang w:val="en-GB"/>
          </w:rPr>
          <w:t>https://neu.edu.tr/kampuste-yasam/kantin-ve-kafeteryalar/</w:t>
        </w:r>
      </w:hyperlink>
      <w:r w:rsidR="00084452" w:rsidRPr="00102AA5">
        <w:rPr>
          <w:rFonts w:eastAsiaTheme="majorEastAsia" w:cstheme="majorBidi"/>
          <w:color w:val="000000" w:themeColor="text1"/>
          <w:szCs w:val="20"/>
          <w:lang w:val="en-GB"/>
        </w:rPr>
        <w:t xml:space="preserve"> </w:t>
      </w:r>
    </w:p>
    <w:p w14:paraId="11E89AA0" w14:textId="77777777" w:rsidR="00963D0D" w:rsidRPr="00102AA5" w:rsidRDefault="00963D0D" w:rsidP="00160C22">
      <w:pPr>
        <w:spacing w:after="0" w:line="276" w:lineRule="auto"/>
        <w:jc w:val="both"/>
        <w:rPr>
          <w:rFonts w:eastAsia="Arial" w:cs="Times New Roman"/>
          <w:kern w:val="0"/>
          <w:szCs w:val="20"/>
          <w:lang w:val="en-GB" w:eastAsia="tr-TR"/>
          <w14:ligatures w14:val="none"/>
        </w:rPr>
      </w:pPr>
    </w:p>
    <w:p w14:paraId="57BC18ED" w14:textId="77777777" w:rsidR="00084452" w:rsidRPr="00102AA5" w:rsidRDefault="00084452" w:rsidP="00084452">
      <w:pPr>
        <w:spacing w:after="0" w:line="276" w:lineRule="auto"/>
        <w:jc w:val="both"/>
        <w:rPr>
          <w:rFonts w:cstheme="majorBidi"/>
          <w:b/>
          <w:bCs/>
          <w:color w:val="000000" w:themeColor="text1"/>
          <w:szCs w:val="21"/>
          <w:lang w:val="en-GB"/>
        </w:rPr>
      </w:pPr>
    </w:p>
    <w:p w14:paraId="488B01C0" w14:textId="5C161F50" w:rsidR="00084452" w:rsidRPr="00102AA5" w:rsidRDefault="00084452" w:rsidP="00076D6D">
      <w:pPr>
        <w:pStyle w:val="Heading2"/>
      </w:pPr>
      <w:bookmarkStart w:id="54" w:name="_Toc209602799"/>
      <w:r w:rsidRPr="00102AA5">
        <w:t>Market &amp; Supermarket</w:t>
      </w:r>
      <w:bookmarkEnd w:id="54"/>
    </w:p>
    <w:p w14:paraId="17CEF0FA" w14:textId="77777777" w:rsidR="00084452" w:rsidRPr="00102AA5" w:rsidRDefault="00084452" w:rsidP="00076D6D">
      <w:pPr>
        <w:pStyle w:val="Heading2"/>
      </w:pPr>
      <w:bookmarkStart w:id="55" w:name="_Toc209602800"/>
      <w:r w:rsidRPr="00102AA5">
        <w:t>IKAS Supermarket</w:t>
      </w:r>
      <w:bookmarkEnd w:id="55"/>
    </w:p>
    <w:p w14:paraId="1E195907" w14:textId="77777777" w:rsidR="00084452" w:rsidRPr="00102AA5" w:rsidRDefault="00084452" w:rsidP="00084452">
      <w:pPr>
        <w:spacing w:after="0" w:line="276" w:lineRule="auto"/>
        <w:jc w:val="both"/>
        <w:rPr>
          <w:rFonts w:cstheme="majorBidi"/>
          <w:b/>
          <w:bCs/>
          <w:color w:val="000000" w:themeColor="text1"/>
          <w:szCs w:val="21"/>
          <w:lang w:val="en-GB"/>
        </w:rPr>
      </w:pPr>
    </w:p>
    <w:p w14:paraId="78FF729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Located on our campus, IKAS Supermarket serves campus residents with a wide range of products and extended working hours to meet all their daily needs. Additionally, there is a branch of IKAS Supermarket located under Dormitory Building 1, designed to serve students' essential needs.</w:t>
      </w:r>
    </w:p>
    <w:p w14:paraId="69383ABC" w14:textId="77777777" w:rsidR="00084452" w:rsidRPr="00102AA5" w:rsidRDefault="00084452" w:rsidP="00084452">
      <w:pPr>
        <w:spacing w:after="0" w:line="276" w:lineRule="auto"/>
        <w:jc w:val="both"/>
        <w:rPr>
          <w:rFonts w:cstheme="majorBidi"/>
          <w:b/>
          <w:bCs/>
          <w:color w:val="000000" w:themeColor="text1"/>
          <w:szCs w:val="21"/>
          <w:lang w:val="en-GB"/>
        </w:rPr>
      </w:pPr>
    </w:p>
    <w:p w14:paraId="1AE4E1B8" w14:textId="59B3FE86"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7ADB3D60" w14:textId="6FA15272"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Weekdays/Weekends: 07:30 – 22:00</w:t>
      </w:r>
    </w:p>
    <w:p w14:paraId="7ACB4F39" w14:textId="77777777" w:rsidR="00084452" w:rsidRPr="00102AA5" w:rsidRDefault="00084452" w:rsidP="00084452">
      <w:pPr>
        <w:spacing w:after="0" w:line="276" w:lineRule="auto"/>
        <w:jc w:val="both"/>
        <w:rPr>
          <w:rFonts w:cstheme="majorBidi"/>
          <w:color w:val="000000" w:themeColor="text1"/>
          <w:szCs w:val="21"/>
          <w:lang w:val="en-GB"/>
        </w:rPr>
      </w:pPr>
    </w:p>
    <w:p w14:paraId="47CE931F" w14:textId="49A5AA04" w:rsidR="00084452" w:rsidRPr="00102AA5" w:rsidRDefault="00084452" w:rsidP="00076D6D">
      <w:pPr>
        <w:pStyle w:val="Heading2"/>
      </w:pPr>
      <w:bookmarkStart w:id="56" w:name="_Toc209602801"/>
      <w:r w:rsidRPr="00102AA5">
        <w:t>IKAS Supermarket Express</w:t>
      </w:r>
      <w:bookmarkEnd w:id="56"/>
    </w:p>
    <w:p w14:paraId="5AEEE0DB"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IKAS Supermarket Express, located within the Near East Campus at Near East Fuel Station, is open 24/7. Discounts available to Near East Group employees are also valid at this location.</w:t>
      </w:r>
    </w:p>
    <w:p w14:paraId="19350E2C" w14:textId="26EC3205" w:rsidR="00084452" w:rsidRPr="00102AA5" w:rsidRDefault="00084452" w:rsidP="00084452">
      <w:pPr>
        <w:spacing w:after="0" w:line="276" w:lineRule="auto"/>
        <w:jc w:val="both"/>
        <w:rPr>
          <w:rFonts w:cstheme="majorBidi"/>
          <w:color w:val="000000" w:themeColor="text1"/>
          <w:szCs w:val="21"/>
          <w:lang w:val="en-GB"/>
        </w:rPr>
      </w:pPr>
    </w:p>
    <w:p w14:paraId="236D74F2" w14:textId="64AB2B07" w:rsidR="00084452" w:rsidRPr="00102AA5" w:rsidRDefault="00084452" w:rsidP="00076D6D">
      <w:pPr>
        <w:pStyle w:val="Heading2"/>
      </w:pPr>
      <w:bookmarkStart w:id="57" w:name="_Toc209602802"/>
      <w:r w:rsidRPr="00102AA5">
        <w:t>NEU Event Park Drift Area</w:t>
      </w:r>
      <w:bookmarkEnd w:id="57"/>
    </w:p>
    <w:p w14:paraId="3815EFF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those seeking speed, control, and excitement, NEU Event Park Drift Area offers an unforgettable driving experience. Under the supervision of two expert instructors, you will not only learn how to drift, but also improve your safe and effective driving techniques. Tire and fuel costs are included in the training packages. Each session lasts 30 minutes.</w:t>
      </w:r>
    </w:p>
    <w:p w14:paraId="50B33C87" w14:textId="77777777" w:rsidR="00084452" w:rsidRPr="00102AA5" w:rsidRDefault="00084452" w:rsidP="00084452">
      <w:pPr>
        <w:spacing w:after="0" w:line="276" w:lineRule="auto"/>
        <w:jc w:val="both"/>
        <w:rPr>
          <w:rFonts w:cstheme="majorBidi"/>
          <w:color w:val="000000" w:themeColor="text1"/>
          <w:szCs w:val="21"/>
          <w:lang w:val="en-GB"/>
        </w:rPr>
      </w:pPr>
    </w:p>
    <w:p w14:paraId="43F215F9" w14:textId="72CA6CCA"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NEU Event Park offers 4 different training packages, tailored to various expectations.</w:t>
      </w:r>
      <w:r w:rsidRPr="00102AA5">
        <w:rPr>
          <w:rFonts w:cstheme="majorBidi"/>
          <w:color w:val="000000" w:themeColor="text1"/>
          <w:szCs w:val="21"/>
          <w:lang w:val="en-GB"/>
        </w:rPr>
        <w:br/>
        <w:t>There is even a special course for young car enthusiasts: children aged 6–12 can participate in a manual driving course designed especially for them. For international visitors, accelerated 3-lesson programs are available to help them quickly learn the basics of drifting. Upon successful completion of the training program, a certificate of participation is awarded to all participants (excluding tourist guests and children’s courses). The drift area can also host special events such as birthday parties and concerts.</w:t>
      </w:r>
    </w:p>
    <w:p w14:paraId="0BA795F9" w14:textId="77777777" w:rsidR="00084452" w:rsidRPr="00102AA5" w:rsidRDefault="00084452" w:rsidP="00084452">
      <w:pPr>
        <w:spacing w:after="0" w:line="276" w:lineRule="auto"/>
        <w:jc w:val="both"/>
        <w:rPr>
          <w:rFonts w:cstheme="majorBidi"/>
          <w:color w:val="000000" w:themeColor="text1"/>
          <w:szCs w:val="21"/>
          <w:lang w:val="en-GB"/>
        </w:rPr>
      </w:pPr>
    </w:p>
    <w:p w14:paraId="75186E61" w14:textId="77777777" w:rsidR="00C04B14" w:rsidRDefault="00C04B14" w:rsidP="00084452">
      <w:pPr>
        <w:spacing w:after="0" w:line="276" w:lineRule="auto"/>
        <w:jc w:val="both"/>
        <w:rPr>
          <w:rFonts w:cstheme="majorBidi"/>
          <w:b/>
          <w:bCs/>
          <w:color w:val="000000" w:themeColor="text1"/>
          <w:szCs w:val="21"/>
          <w:lang w:val="en-GB"/>
        </w:rPr>
      </w:pPr>
    </w:p>
    <w:p w14:paraId="159F6663" w14:textId="77777777" w:rsidR="00C04B14" w:rsidRDefault="00C04B14" w:rsidP="00084452">
      <w:pPr>
        <w:spacing w:after="0" w:line="276" w:lineRule="auto"/>
        <w:jc w:val="both"/>
        <w:rPr>
          <w:rFonts w:cstheme="majorBidi"/>
          <w:b/>
          <w:bCs/>
          <w:color w:val="000000" w:themeColor="text1"/>
          <w:szCs w:val="21"/>
          <w:lang w:val="en-GB"/>
        </w:rPr>
      </w:pPr>
    </w:p>
    <w:p w14:paraId="3941CAEC" w14:textId="454F7DF1"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2C1294EE" w14:textId="77777777"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 16:00 – 21:00</w:t>
      </w:r>
    </w:p>
    <w:p w14:paraId="5FE83617" w14:textId="7137EF74"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Weekends: 09:00 – 21:00 Flexible closing hours are available for special events or upon request.</w:t>
      </w:r>
    </w:p>
    <w:p w14:paraId="6A700312" w14:textId="458377AB"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lastRenderedPageBreak/>
        <w:t>For detailed information about packages and pricing: Phone: +90 548 821 21 24</w:t>
      </w:r>
    </w:p>
    <w:p w14:paraId="6C676B5C" w14:textId="77777777" w:rsidR="008C03C3" w:rsidRPr="00102AA5" w:rsidRDefault="008C03C3" w:rsidP="00160C22">
      <w:pPr>
        <w:spacing w:after="0" w:line="276" w:lineRule="auto"/>
        <w:jc w:val="both"/>
        <w:rPr>
          <w:rFonts w:eastAsia="Lexend Medium" w:cs="Lexend Medium"/>
          <w:iCs/>
          <w:kern w:val="0"/>
          <w:szCs w:val="20"/>
          <w:lang w:val="en-GB" w:eastAsia="tr-TR"/>
          <w14:ligatures w14:val="none"/>
        </w:rPr>
      </w:pPr>
    </w:p>
    <w:p w14:paraId="192BFAC3" w14:textId="77777777" w:rsidR="00084452" w:rsidRPr="00102AA5" w:rsidRDefault="00084452" w:rsidP="00076D6D">
      <w:pPr>
        <w:pStyle w:val="Heading2"/>
      </w:pPr>
      <w:bookmarkStart w:id="58" w:name="_Toc209602803"/>
      <w:r w:rsidRPr="00102AA5">
        <w:t>Accessible Cinema Hall</w:t>
      </w:r>
      <w:bookmarkEnd w:id="58"/>
    </w:p>
    <w:p w14:paraId="38EC4B6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473FDD43" w14:textId="5E95EE85"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The newly renovated “Accessible Cinema” Hall at the Faculty of Communication, Near East University, offers a modern and inclusive experience for cinema enthusiasts and event participants. Originally launched in 1997 with the support of </w:t>
      </w:r>
      <w:proofErr w:type="spellStart"/>
      <w:r w:rsidRPr="00102AA5">
        <w:rPr>
          <w:rFonts w:cstheme="majorBidi"/>
          <w:color w:val="000000" w:themeColor="text1"/>
          <w:szCs w:val="21"/>
          <w:lang w:val="en-GB" w:eastAsia="tr-TR"/>
        </w:rPr>
        <w:t>Telsim</w:t>
      </w:r>
      <w:proofErr w:type="spellEnd"/>
      <w:r w:rsidRPr="00102AA5">
        <w:rPr>
          <w:rFonts w:cstheme="majorBidi"/>
          <w:color w:val="000000" w:themeColor="text1"/>
          <w:szCs w:val="21"/>
          <w:lang w:val="en-GB" w:eastAsia="tr-TR"/>
        </w:rPr>
        <w:t>, the hall has recently undergone a comprehensive renovation and is now more equipped and comfortable than ever.</w:t>
      </w:r>
    </w:p>
    <w:p w14:paraId="58D42B82" w14:textId="77777777" w:rsidR="00084452" w:rsidRPr="00102AA5" w:rsidRDefault="00084452" w:rsidP="00084452">
      <w:pPr>
        <w:spacing w:after="0" w:line="276" w:lineRule="auto"/>
        <w:jc w:val="both"/>
        <w:rPr>
          <w:rFonts w:cstheme="majorBidi"/>
          <w:color w:val="000000" w:themeColor="text1"/>
          <w:szCs w:val="21"/>
          <w:lang w:val="en-GB" w:eastAsia="tr-TR"/>
        </w:rPr>
      </w:pPr>
    </w:p>
    <w:p w14:paraId="781825AF" w14:textId="3848B853"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Accessible Cinema features 40 fixed seats, with a flexible setup that can accommodate up to 60 people when needed. It is equipped with a state-of-the-art projection system compatible with all types of computers and has a powerful sound system to ensure an enhanced audio experience.</w:t>
      </w:r>
    </w:p>
    <w:p w14:paraId="530314F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36444C9A" w14:textId="66152645" w:rsidR="008C03C3" w:rsidRPr="00102AA5" w:rsidRDefault="00084452" w:rsidP="00160C2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hall’s most significant features is its fully accessible ramp, which provides seamless access from the outside entrance to the seating area, allowing individuals with disabilities to enjoy events without barriers </w:t>
      </w:r>
      <w:proofErr w:type="gramStart"/>
      <w:r w:rsidRPr="00102AA5">
        <w:rPr>
          <w:rFonts w:cstheme="majorBidi"/>
          <w:color w:val="000000" w:themeColor="text1"/>
          <w:szCs w:val="21"/>
          <w:lang w:val="en-GB" w:eastAsia="tr-TR"/>
        </w:rPr>
        <w:t>In</w:t>
      </w:r>
      <w:proofErr w:type="gramEnd"/>
      <w:r w:rsidRPr="00102AA5">
        <w:rPr>
          <w:rFonts w:cstheme="majorBidi"/>
          <w:color w:val="000000" w:themeColor="text1"/>
          <w:szCs w:val="21"/>
          <w:lang w:val="en-GB" w:eastAsia="tr-TR"/>
        </w:rPr>
        <w:t xml:space="preserve"> addition to film screenings, the Accessible Cinema is also physically suited for mini workshops and various events.</w:t>
      </w:r>
    </w:p>
    <w:p w14:paraId="33A98143" w14:textId="77777777" w:rsidR="00C263CC" w:rsidRPr="00102AA5" w:rsidRDefault="00C263CC" w:rsidP="00076D6D">
      <w:pPr>
        <w:pStyle w:val="Heading2"/>
      </w:pPr>
      <w:bookmarkStart w:id="59" w:name="_Toc209602804"/>
      <w:r w:rsidRPr="00102AA5">
        <w:t>IKAS Patisserie &amp; Bakery</w:t>
      </w:r>
      <w:bookmarkEnd w:id="59"/>
    </w:p>
    <w:p w14:paraId="7B7D5991" w14:textId="1596BF18"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most popular spots on the Near East University campus, IKAS Patisserie &amp; Bakery welcomes guests with a delightful atmosphere and a wide variety of delicious offerings. The venue has a total seating capacity of 40 people, including 20 indoor and 20 outdoor seats, allowing visitors to enjoy their time both inside and in the open air. In addition to meeting the university’s in-house needs for cakes, pastries, </w:t>
      </w:r>
      <w:r w:rsidR="00FD1444" w:rsidRPr="00102AA5">
        <w:rPr>
          <w:rFonts w:cstheme="majorBidi"/>
          <w:color w:val="000000" w:themeColor="text1"/>
          <w:szCs w:val="21"/>
          <w:lang w:val="en-GB" w:eastAsia="tr-TR"/>
        </w:rPr>
        <w:t>savoury</w:t>
      </w:r>
      <w:r w:rsidRPr="00102AA5">
        <w:rPr>
          <w:rFonts w:cstheme="majorBidi"/>
          <w:color w:val="000000" w:themeColor="text1"/>
          <w:szCs w:val="21"/>
          <w:lang w:val="en-GB" w:eastAsia="tr-TR"/>
        </w:rPr>
        <w:t xml:space="preserve"> snacks, desserts, and ice cream, IKAS Patisserie &amp; Bakery also serves fresh and tasty products to external guests. </w:t>
      </w:r>
      <w:r w:rsidR="00FD1444" w:rsidRPr="00102AA5">
        <w:rPr>
          <w:rFonts w:cstheme="majorBidi"/>
          <w:color w:val="000000" w:themeColor="text1"/>
          <w:szCs w:val="21"/>
          <w:lang w:val="en-GB" w:eastAsia="tr-TR"/>
        </w:rPr>
        <w:t>Soon</w:t>
      </w:r>
      <w:r w:rsidRPr="00102AA5">
        <w:rPr>
          <w:rFonts w:cstheme="majorBidi"/>
          <w:color w:val="000000" w:themeColor="text1"/>
          <w:szCs w:val="21"/>
          <w:lang w:val="en-GB" w:eastAsia="tr-TR"/>
        </w:rPr>
        <w:t>, it plans to expand its kitchen and begin producing its own bread. For those focused on healthy living, specially made diet desserts and drinks designed for pre- and post-workout consumption will also be available.</w:t>
      </w:r>
    </w:p>
    <w:p w14:paraId="547F80D3" w14:textId="77777777" w:rsidR="00C263CC" w:rsidRPr="00102AA5" w:rsidRDefault="00C263CC" w:rsidP="00C263CC">
      <w:pPr>
        <w:spacing w:after="0" w:line="276" w:lineRule="auto"/>
        <w:jc w:val="both"/>
        <w:rPr>
          <w:rFonts w:cstheme="majorBidi"/>
          <w:color w:val="000000" w:themeColor="text1"/>
          <w:szCs w:val="21"/>
          <w:lang w:val="en-GB" w:eastAsia="tr-TR"/>
        </w:rPr>
      </w:pPr>
    </w:p>
    <w:p w14:paraId="1209B304" w14:textId="2CD980A5"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With an extensive menu of hot and cold beverages, the patisserie caters to all tastes and also takes custom orders for birthday cakes and special celebrations. The outdoor garden area has been designed to offer enjoyment all year round — cool shaded areas in summer, and warm </w:t>
      </w:r>
      <w:proofErr w:type="spellStart"/>
      <w:r w:rsidRPr="00102AA5">
        <w:rPr>
          <w:rFonts w:cstheme="majorBidi"/>
          <w:color w:val="000000" w:themeColor="text1"/>
          <w:szCs w:val="21"/>
          <w:lang w:val="en-GB" w:eastAsia="tr-TR"/>
        </w:rPr>
        <w:t>cozy</w:t>
      </w:r>
      <w:proofErr w:type="spellEnd"/>
      <w:r w:rsidRPr="00102AA5">
        <w:rPr>
          <w:rFonts w:cstheme="majorBidi"/>
          <w:color w:val="000000" w:themeColor="text1"/>
          <w:szCs w:val="21"/>
          <w:lang w:val="en-GB" w:eastAsia="tr-TR"/>
        </w:rPr>
        <w:t xml:space="preserve"> spots with stoves in winter. Parking is available for guests, and the venue especially welcomes those seeking a peaceful breakfast experience on weekends. On Saturdays and Sundays, rich classic and English breakfast options are served until noon — a perfect way to start your day!</w:t>
      </w:r>
    </w:p>
    <w:p w14:paraId="52849862" w14:textId="77777777" w:rsidR="00C263CC" w:rsidRPr="00102AA5" w:rsidRDefault="00C263CC" w:rsidP="00C263CC">
      <w:pPr>
        <w:spacing w:after="0" w:line="276" w:lineRule="auto"/>
        <w:jc w:val="both"/>
        <w:rPr>
          <w:rFonts w:cstheme="majorBidi"/>
          <w:color w:val="000000" w:themeColor="text1"/>
          <w:szCs w:val="21"/>
          <w:lang w:val="en-GB" w:eastAsia="tr-TR"/>
        </w:rPr>
      </w:pPr>
    </w:p>
    <w:p w14:paraId="2C2F98CF" w14:textId="77777777"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Opening Hours:</w:t>
      </w:r>
      <w:r w:rsidRPr="00102AA5">
        <w:rPr>
          <w:rFonts w:cstheme="majorBidi"/>
          <w:color w:val="000000" w:themeColor="text1"/>
          <w:szCs w:val="21"/>
          <w:lang w:val="en-GB" w:eastAsia="tr-TR"/>
        </w:rPr>
        <w:t xml:space="preserve"> Weekdays / Weekends: 07:00 – 01:0</w:t>
      </w:r>
      <w:bookmarkStart w:id="60" w:name="_Toc203569639"/>
      <w:r w:rsidRPr="00102AA5">
        <w:rPr>
          <w:rFonts w:cstheme="majorBidi"/>
          <w:color w:val="000000" w:themeColor="text1"/>
          <w:szCs w:val="21"/>
          <w:lang w:val="en-GB" w:eastAsia="tr-TR"/>
        </w:rPr>
        <w:t>0</w:t>
      </w:r>
    </w:p>
    <w:p w14:paraId="357B9CAC" w14:textId="77777777" w:rsidR="00C263CC" w:rsidRPr="00102AA5" w:rsidRDefault="00C263CC" w:rsidP="00C263CC">
      <w:pPr>
        <w:spacing w:after="0" w:line="276" w:lineRule="auto"/>
        <w:jc w:val="both"/>
        <w:rPr>
          <w:rFonts w:cstheme="majorBidi"/>
          <w:color w:val="000000" w:themeColor="text1"/>
          <w:szCs w:val="21"/>
          <w:lang w:val="en-GB" w:eastAsia="tr-TR"/>
        </w:rPr>
      </w:pPr>
    </w:p>
    <w:p w14:paraId="590C52F6" w14:textId="77777777" w:rsidR="00C263CC" w:rsidRPr="00102AA5" w:rsidRDefault="00C263CC" w:rsidP="00C263CC">
      <w:pPr>
        <w:spacing w:after="0" w:line="276" w:lineRule="auto"/>
        <w:jc w:val="both"/>
        <w:rPr>
          <w:rFonts w:cstheme="majorBidi"/>
          <w:color w:val="000000" w:themeColor="text1"/>
          <w:szCs w:val="21"/>
          <w:lang w:val="en-GB" w:eastAsia="tr-TR"/>
        </w:rPr>
      </w:pPr>
    </w:p>
    <w:p w14:paraId="44D262CC" w14:textId="6236529E" w:rsidR="00C263CC" w:rsidRPr="00102AA5" w:rsidRDefault="00C263CC" w:rsidP="00076D6D">
      <w:pPr>
        <w:pStyle w:val="Heading2"/>
      </w:pPr>
      <w:bookmarkStart w:id="61" w:name="_Toc209602805"/>
      <w:r w:rsidRPr="00102AA5">
        <w:lastRenderedPageBreak/>
        <w:t>Photocopy Services</w:t>
      </w:r>
      <w:bookmarkEnd w:id="61"/>
    </w:p>
    <w:p w14:paraId="6A7CFCBA" w14:textId="77777777" w:rsidR="00C263CC" w:rsidRPr="00102AA5" w:rsidRDefault="00C263CC" w:rsidP="00C263CC">
      <w:pPr>
        <w:spacing w:after="0" w:line="276" w:lineRule="auto"/>
        <w:jc w:val="both"/>
        <w:rPr>
          <w:b/>
          <w:bCs/>
          <w:szCs w:val="20"/>
          <w:lang w:val="en-GB"/>
        </w:rPr>
      </w:pPr>
    </w:p>
    <w:p w14:paraId="036CE117" w14:textId="5197DBE7" w:rsidR="00C263CC" w:rsidRPr="00102AA5" w:rsidRDefault="00C263CC" w:rsidP="00C263CC">
      <w:pPr>
        <w:spacing w:after="0" w:line="276" w:lineRule="auto"/>
        <w:jc w:val="both"/>
        <w:rPr>
          <w:szCs w:val="20"/>
          <w:lang w:val="en-GB"/>
        </w:rPr>
      </w:pPr>
      <w:r w:rsidRPr="00102AA5">
        <w:rPr>
          <w:szCs w:val="20"/>
          <w:lang w:val="en-GB"/>
        </w:rPr>
        <w:t xml:space="preserve">Near East University offers photocopying and printing services at various locations across campus for students and staff. These service </w:t>
      </w:r>
      <w:r w:rsidR="005C32A2" w:rsidRPr="00102AA5">
        <w:rPr>
          <w:szCs w:val="20"/>
          <w:lang w:val="en-GB"/>
        </w:rPr>
        <w:t>centres</w:t>
      </w:r>
      <w:r w:rsidRPr="00102AA5">
        <w:rPr>
          <w:szCs w:val="20"/>
          <w:lang w:val="en-GB"/>
        </w:rPr>
        <w:t xml:space="preserve"> aim to provide fast and reliable solutions for educational and academic needs. Photocopy </w:t>
      </w:r>
      <w:r w:rsidR="005C32A2" w:rsidRPr="00102AA5">
        <w:rPr>
          <w:szCs w:val="20"/>
          <w:lang w:val="en-GB"/>
        </w:rPr>
        <w:t>centres</w:t>
      </w:r>
      <w:r w:rsidRPr="00102AA5">
        <w:rPr>
          <w:szCs w:val="20"/>
          <w:lang w:val="en-GB"/>
        </w:rPr>
        <w:t xml:space="preserve"> are available in faculties with high printing demands, such as the Faculty of Architecture, Faculty of Medicine, and Faculty of Education. These </w:t>
      </w:r>
      <w:r w:rsidR="005C32A2" w:rsidRPr="00102AA5">
        <w:rPr>
          <w:szCs w:val="20"/>
          <w:lang w:val="en-GB"/>
        </w:rPr>
        <w:t>centres</w:t>
      </w:r>
      <w:r w:rsidRPr="00102AA5">
        <w:rPr>
          <w:szCs w:val="20"/>
          <w:lang w:val="en-GB"/>
        </w:rPr>
        <w:t xml:space="preserve"> offer specialized printing services, including large-format AutoCAD printouts for architecture students. Additionally, thesis binding services are available for students preparing their theses. Along with basic services like photocopying and printing, document scanning and various binding options are also provided. A stationery shop within the Near East University Library offers services such as photocopying and thesis binding.</w:t>
      </w:r>
    </w:p>
    <w:p w14:paraId="483E6A3F" w14:textId="77777777" w:rsidR="00C263CC" w:rsidRPr="00102AA5" w:rsidRDefault="00C263CC" w:rsidP="00C263CC">
      <w:pPr>
        <w:spacing w:after="0" w:line="276" w:lineRule="auto"/>
        <w:jc w:val="both"/>
        <w:rPr>
          <w:szCs w:val="20"/>
          <w:lang w:val="en-GB"/>
        </w:rPr>
      </w:pPr>
    </w:p>
    <w:p w14:paraId="081A48E2" w14:textId="77777777" w:rsidR="00C263CC" w:rsidRPr="00102AA5" w:rsidRDefault="00C263CC" w:rsidP="00C263CC">
      <w:pPr>
        <w:spacing w:after="0" w:line="276" w:lineRule="auto"/>
        <w:jc w:val="both"/>
        <w:rPr>
          <w:szCs w:val="20"/>
          <w:lang w:val="en-GB"/>
        </w:rPr>
      </w:pPr>
      <w:r w:rsidRPr="00102AA5">
        <w:rPr>
          <w:szCs w:val="20"/>
          <w:lang w:val="en-GB"/>
        </w:rPr>
        <w:t>Cyprus Printing Global</w:t>
      </w:r>
    </w:p>
    <w:p w14:paraId="3B0B1C31" w14:textId="77777777" w:rsidR="00C263CC" w:rsidRPr="00102AA5" w:rsidRDefault="00C263CC" w:rsidP="00C263CC">
      <w:pPr>
        <w:spacing w:after="0" w:line="276" w:lineRule="auto"/>
        <w:jc w:val="both"/>
        <w:rPr>
          <w:szCs w:val="20"/>
          <w:lang w:val="en-GB"/>
        </w:rPr>
      </w:pPr>
      <w:r w:rsidRPr="00102AA5">
        <w:rPr>
          <w:szCs w:val="20"/>
          <w:lang w:val="en-GB"/>
        </w:rPr>
        <w:t>Hospital Branch: +90 546 990 01 03</w:t>
      </w:r>
    </w:p>
    <w:p w14:paraId="208AEDB5" w14:textId="77777777" w:rsidR="00C263CC" w:rsidRPr="00102AA5" w:rsidRDefault="00C263CC" w:rsidP="00C263CC">
      <w:pPr>
        <w:spacing w:after="0" w:line="276" w:lineRule="auto"/>
        <w:jc w:val="both"/>
        <w:rPr>
          <w:szCs w:val="20"/>
          <w:lang w:val="en-GB"/>
        </w:rPr>
      </w:pPr>
      <w:r w:rsidRPr="00102AA5">
        <w:rPr>
          <w:szCs w:val="20"/>
          <w:lang w:val="en-GB"/>
        </w:rPr>
        <w:t>Education Palace Branch: +90 546 990 01 04</w:t>
      </w:r>
    </w:p>
    <w:p w14:paraId="4731D42A" w14:textId="77777777" w:rsidR="00C263CC" w:rsidRPr="00102AA5" w:rsidRDefault="00C263CC" w:rsidP="00C263CC">
      <w:pPr>
        <w:spacing w:after="0" w:line="276" w:lineRule="auto"/>
        <w:jc w:val="both"/>
        <w:rPr>
          <w:szCs w:val="20"/>
          <w:lang w:val="en-GB"/>
        </w:rPr>
      </w:pPr>
      <w:r w:rsidRPr="00102AA5">
        <w:rPr>
          <w:szCs w:val="20"/>
          <w:lang w:val="en-GB"/>
        </w:rPr>
        <w:t>Architecture Faculty Branch: +90 546 990 01 05</w:t>
      </w:r>
    </w:p>
    <w:p w14:paraId="5096A707" w14:textId="77777777" w:rsidR="00C263CC" w:rsidRPr="00102AA5" w:rsidRDefault="00C263CC" w:rsidP="00C263CC">
      <w:pPr>
        <w:spacing w:after="0" w:line="276" w:lineRule="auto"/>
        <w:jc w:val="both"/>
        <w:rPr>
          <w:szCs w:val="20"/>
          <w:lang w:val="en-GB"/>
        </w:rPr>
      </w:pPr>
      <w:proofErr w:type="spellStart"/>
      <w:r w:rsidRPr="00102AA5">
        <w:rPr>
          <w:szCs w:val="20"/>
          <w:lang w:val="en-GB"/>
        </w:rPr>
        <w:t>Nuroğlu</w:t>
      </w:r>
      <w:proofErr w:type="spellEnd"/>
      <w:r w:rsidRPr="00102AA5">
        <w:rPr>
          <w:szCs w:val="20"/>
          <w:lang w:val="en-GB"/>
        </w:rPr>
        <w:t xml:space="preserve"> Stationery (Library): +90 533 866 89 36</w:t>
      </w:r>
    </w:p>
    <w:p w14:paraId="17B7F016" w14:textId="77777777" w:rsidR="00C263CC" w:rsidRPr="00102AA5" w:rsidRDefault="00C263CC" w:rsidP="00C263CC">
      <w:pPr>
        <w:spacing w:after="0" w:line="276" w:lineRule="auto"/>
        <w:jc w:val="both"/>
        <w:rPr>
          <w:szCs w:val="20"/>
          <w:lang w:val="en-GB"/>
        </w:rPr>
      </w:pPr>
    </w:p>
    <w:p w14:paraId="5EEFA68A" w14:textId="77777777" w:rsidR="00C263CC" w:rsidRPr="00102AA5" w:rsidRDefault="00C263CC" w:rsidP="00076D6D">
      <w:pPr>
        <w:pStyle w:val="Heading2"/>
      </w:pPr>
      <w:bookmarkStart w:id="62" w:name="_Toc209602806"/>
      <w:r w:rsidRPr="00102AA5">
        <w:t>Bank &amp; ATM</w:t>
      </w:r>
      <w:bookmarkEnd w:id="62"/>
    </w:p>
    <w:p w14:paraId="430A58A7" w14:textId="77777777" w:rsidR="00C263CC" w:rsidRPr="00102AA5" w:rsidRDefault="00C263CC" w:rsidP="00C263CC">
      <w:pPr>
        <w:spacing w:after="0" w:line="276" w:lineRule="auto"/>
        <w:jc w:val="both"/>
        <w:rPr>
          <w:b/>
          <w:bCs/>
          <w:szCs w:val="20"/>
          <w:lang w:val="en-GB"/>
        </w:rPr>
      </w:pPr>
    </w:p>
    <w:p w14:paraId="66B252F2" w14:textId="77777777" w:rsidR="00C263CC" w:rsidRPr="00102AA5" w:rsidRDefault="00C263CC" w:rsidP="00C263CC">
      <w:pPr>
        <w:spacing w:after="0" w:line="276" w:lineRule="auto"/>
        <w:jc w:val="both"/>
        <w:rPr>
          <w:szCs w:val="20"/>
          <w:lang w:val="en-GB"/>
        </w:rPr>
      </w:pPr>
      <w:r w:rsidRPr="00102AA5">
        <w:rPr>
          <w:szCs w:val="20"/>
          <w:lang w:val="en-GB"/>
        </w:rPr>
        <w:t xml:space="preserve">On campus, you will find branches of Near East Bank and </w:t>
      </w:r>
      <w:proofErr w:type="spellStart"/>
      <w:r w:rsidRPr="00102AA5">
        <w:rPr>
          <w:szCs w:val="20"/>
          <w:lang w:val="en-GB"/>
        </w:rPr>
        <w:t>Türkiye</w:t>
      </w:r>
      <w:proofErr w:type="spellEnd"/>
      <w:r w:rsidRPr="00102AA5">
        <w:rPr>
          <w:szCs w:val="20"/>
          <w:lang w:val="en-GB"/>
        </w:rPr>
        <w:t xml:space="preserve"> </w:t>
      </w:r>
      <w:proofErr w:type="spellStart"/>
      <w:r w:rsidRPr="00102AA5">
        <w:rPr>
          <w:szCs w:val="20"/>
          <w:lang w:val="en-GB"/>
        </w:rPr>
        <w:t>İş</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xml:space="preserve">, as well as an ATM for </w:t>
      </w:r>
      <w:proofErr w:type="spellStart"/>
      <w:r w:rsidRPr="00102AA5">
        <w:rPr>
          <w:szCs w:val="20"/>
          <w:lang w:val="en-GB"/>
        </w:rPr>
        <w:t>Ziraat</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These banking services are conveniently located to ensure that both students and staff can easily carry out their financial transactions.</w:t>
      </w:r>
    </w:p>
    <w:p w14:paraId="6026DAC5" w14:textId="77777777" w:rsidR="00C263CC" w:rsidRPr="00102AA5" w:rsidRDefault="00C263CC" w:rsidP="00C263CC">
      <w:pPr>
        <w:spacing w:after="0" w:line="276" w:lineRule="auto"/>
        <w:jc w:val="both"/>
        <w:rPr>
          <w:b/>
          <w:bCs/>
          <w:szCs w:val="20"/>
          <w:lang w:val="en-GB"/>
        </w:rPr>
      </w:pPr>
    </w:p>
    <w:p w14:paraId="5B09518E" w14:textId="28E7D017" w:rsidR="00C263CC" w:rsidRPr="00102AA5" w:rsidRDefault="00C263CC" w:rsidP="00076D6D">
      <w:pPr>
        <w:pStyle w:val="Heading2"/>
      </w:pPr>
      <w:bookmarkStart w:id="63" w:name="_Toc209602807"/>
      <w:r w:rsidRPr="00102AA5">
        <w:t>Post Office</w:t>
      </w:r>
      <w:bookmarkEnd w:id="63"/>
    </w:p>
    <w:p w14:paraId="54219F44" w14:textId="77777777" w:rsidR="00C263CC" w:rsidRPr="00102AA5" w:rsidRDefault="00C263CC" w:rsidP="00C263CC">
      <w:pPr>
        <w:spacing w:after="0" w:line="276" w:lineRule="auto"/>
        <w:jc w:val="both"/>
        <w:rPr>
          <w:b/>
          <w:bCs/>
          <w:szCs w:val="20"/>
          <w:lang w:val="en-GB"/>
        </w:rPr>
      </w:pPr>
    </w:p>
    <w:p w14:paraId="7021310A" w14:textId="77777777" w:rsidR="00C263CC" w:rsidRPr="00102AA5" w:rsidRDefault="00C263CC" w:rsidP="00C263CC">
      <w:pPr>
        <w:spacing w:after="0" w:line="276" w:lineRule="auto"/>
        <w:jc w:val="both"/>
        <w:rPr>
          <w:szCs w:val="20"/>
          <w:lang w:val="en-GB"/>
        </w:rPr>
      </w:pPr>
      <w:r w:rsidRPr="00102AA5">
        <w:rPr>
          <w:szCs w:val="20"/>
          <w:lang w:val="en-GB"/>
        </w:rPr>
        <w:t xml:space="preserve">The Post Office at Near East University provides postal services to all students and staff. It is located on campus for easy access to both send and receive mail. </w:t>
      </w:r>
    </w:p>
    <w:p w14:paraId="2E9355FE" w14:textId="77777777" w:rsidR="00C263CC" w:rsidRPr="00102AA5" w:rsidRDefault="00C263CC" w:rsidP="00C263CC">
      <w:pPr>
        <w:spacing w:after="0" w:line="276" w:lineRule="auto"/>
        <w:jc w:val="both"/>
        <w:rPr>
          <w:szCs w:val="20"/>
          <w:lang w:val="en-GB"/>
        </w:rPr>
      </w:pPr>
    </w:p>
    <w:p w14:paraId="5BBF4510" w14:textId="44633FCC" w:rsidR="00C263CC" w:rsidRDefault="00C263CC" w:rsidP="00C263CC">
      <w:pPr>
        <w:spacing w:after="0" w:line="276" w:lineRule="auto"/>
        <w:jc w:val="both"/>
        <w:rPr>
          <w:sz w:val="21"/>
          <w:szCs w:val="21"/>
          <w:lang w:val="en-GB"/>
        </w:rPr>
      </w:pPr>
      <w:r w:rsidRPr="00102AA5">
        <w:rPr>
          <w:b/>
          <w:bCs/>
          <w:sz w:val="21"/>
          <w:szCs w:val="21"/>
          <w:lang w:val="en-GB"/>
        </w:rPr>
        <w:t>Location:</w:t>
      </w:r>
      <w:r w:rsidRPr="00102AA5">
        <w:rPr>
          <w:sz w:val="21"/>
          <w:szCs w:val="21"/>
          <w:lang w:val="en-GB"/>
        </w:rPr>
        <w:t xml:space="preserve"> Ground Floor, Faculty of Economics and Administrative Sciences</w:t>
      </w:r>
    </w:p>
    <w:p w14:paraId="07518FB8" w14:textId="77777777" w:rsidR="00865D31" w:rsidRPr="00102AA5" w:rsidRDefault="00865D31" w:rsidP="00076D6D">
      <w:pPr>
        <w:pStyle w:val="Heading2"/>
      </w:pPr>
    </w:p>
    <w:p w14:paraId="63E7DFBB" w14:textId="77777777" w:rsidR="007D509E" w:rsidRPr="00102AA5" w:rsidRDefault="007D509E" w:rsidP="00076D6D">
      <w:pPr>
        <w:pStyle w:val="Heading2"/>
      </w:pPr>
      <w:bookmarkStart w:id="64" w:name="_Toc209602808"/>
      <w:bookmarkEnd w:id="60"/>
      <w:r w:rsidRPr="00102AA5">
        <w:t>Near East Fuel Station</w:t>
      </w:r>
      <w:bookmarkEnd w:id="64"/>
    </w:p>
    <w:p w14:paraId="27F34397" w14:textId="77777777" w:rsidR="007D509E" w:rsidRPr="00102AA5" w:rsidRDefault="007D509E" w:rsidP="007D509E">
      <w:pPr>
        <w:spacing w:after="0" w:line="276" w:lineRule="auto"/>
        <w:jc w:val="both"/>
        <w:rPr>
          <w:rFonts w:cstheme="majorBidi"/>
          <w:color w:val="000000" w:themeColor="text1"/>
          <w:szCs w:val="21"/>
          <w:lang w:val="en-GB" w:eastAsia="tr-TR"/>
        </w:rPr>
      </w:pPr>
    </w:p>
    <w:p w14:paraId="0E18FD39" w14:textId="20A9AA34"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lastRenderedPageBreak/>
        <w:t>The on-campus fuel station provides university staff with a fast and convenient way to meet their fuel needs. In addition, all Near East University employees can benefit from discounted fuel services by using the Near East Fuel Discount Card. For more information about Near East Fuel Station, please visit the official website:</w:t>
      </w:r>
      <w:r w:rsidRPr="00102AA5">
        <w:rPr>
          <w:rFonts w:cstheme="majorBidi"/>
          <w:color w:val="000000" w:themeColor="text1"/>
          <w:szCs w:val="21"/>
          <w:lang w:val="en-GB" w:eastAsia="tr-TR"/>
        </w:rPr>
        <w:br/>
      </w:r>
      <w:hyperlink r:id="rId29" w:history="1">
        <w:r w:rsidRPr="00102AA5">
          <w:rPr>
            <w:rStyle w:val="Hyperlink"/>
            <w:rFonts w:cstheme="majorBidi"/>
            <w:szCs w:val="21"/>
            <w:lang w:val="en-GB" w:eastAsia="tr-TR"/>
          </w:rPr>
          <w:t>https://yakindoguakaryakit.com/</w:t>
        </w:r>
      </w:hyperlink>
    </w:p>
    <w:p w14:paraId="1DEE31B7" w14:textId="77777777" w:rsidR="008C03C3" w:rsidRPr="00102AA5" w:rsidRDefault="008C03C3" w:rsidP="00160C22">
      <w:pPr>
        <w:spacing w:after="0" w:line="276" w:lineRule="auto"/>
        <w:jc w:val="both"/>
        <w:rPr>
          <w:rFonts w:eastAsia="Lexend Light" w:cs="Lexend Light"/>
          <w:kern w:val="0"/>
          <w:szCs w:val="20"/>
          <w:lang w:val="en-GB" w:eastAsia="tr-TR"/>
          <w14:ligatures w14:val="none"/>
        </w:rPr>
      </w:pPr>
    </w:p>
    <w:p w14:paraId="654A0B35" w14:textId="7F433A26" w:rsidR="007D509E" w:rsidRPr="00102AA5" w:rsidRDefault="007D509E" w:rsidP="00076D6D">
      <w:pPr>
        <w:pStyle w:val="Heading2"/>
      </w:pPr>
      <w:bookmarkStart w:id="65" w:name="_Toc209602809"/>
      <w:r w:rsidRPr="00102AA5">
        <w:t>Useful Phone Numbers</w:t>
      </w:r>
      <w:bookmarkEnd w:id="65"/>
    </w:p>
    <w:p w14:paraId="649CEDC2" w14:textId="5AE33139"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For more details about telephone contacts at Near East University and to find the phone numbers for specific departments or services, please visit the university’s official website:</w:t>
      </w:r>
    </w:p>
    <w:p w14:paraId="735A0ED4" w14:textId="1FCA4FBF" w:rsidR="007D509E" w:rsidRPr="00102AA5" w:rsidRDefault="00000000" w:rsidP="007D509E">
      <w:pPr>
        <w:spacing w:after="0" w:line="276" w:lineRule="auto"/>
        <w:jc w:val="both"/>
        <w:rPr>
          <w:rFonts w:cstheme="majorBidi"/>
          <w:color w:val="000000" w:themeColor="text1"/>
          <w:szCs w:val="21"/>
          <w:lang w:val="en-GB" w:eastAsia="tr-TR"/>
        </w:rPr>
      </w:pPr>
      <w:hyperlink r:id="rId30" w:history="1">
        <w:r w:rsidR="007D509E" w:rsidRPr="00102AA5">
          <w:rPr>
            <w:rStyle w:val="Hyperlink"/>
            <w:rFonts w:cstheme="majorBidi"/>
            <w:szCs w:val="21"/>
            <w:lang w:val="en-GB" w:eastAsia="tr-TR"/>
          </w:rPr>
          <w:t>https://neu.edu.tr/telefon-rehberi/</w:t>
        </w:r>
      </w:hyperlink>
    </w:p>
    <w:p w14:paraId="2A1C84AB" w14:textId="77777777" w:rsidR="008C03C3" w:rsidRPr="00102AA5" w:rsidRDefault="008C03C3" w:rsidP="00160C22">
      <w:pPr>
        <w:spacing w:after="0" w:line="276" w:lineRule="auto"/>
        <w:jc w:val="both"/>
        <w:rPr>
          <w:rFonts w:eastAsia="Lexend" w:cs="Lexend"/>
          <w:b/>
          <w:color w:val="980000"/>
          <w:kern w:val="0"/>
          <w:szCs w:val="20"/>
          <w:lang w:val="en-GB" w:eastAsia="tr-TR"/>
          <w14:ligatures w14:val="none"/>
        </w:rPr>
      </w:pPr>
    </w:p>
    <w:p w14:paraId="269C9F9D" w14:textId="77777777" w:rsidR="00470FFB" w:rsidRPr="00102AA5" w:rsidRDefault="00470FFB" w:rsidP="00076D6D">
      <w:pPr>
        <w:pStyle w:val="Heading2"/>
      </w:pPr>
      <w:bookmarkStart w:id="66" w:name="_Toc209602810"/>
      <w:r w:rsidRPr="00102AA5">
        <w:t>Campus Traffic Rules and Safety</w:t>
      </w:r>
      <w:bookmarkEnd w:id="66"/>
    </w:p>
    <w:p w14:paraId="703AC2F8" w14:textId="400EC126" w:rsidR="00470FFB" w:rsidRPr="00102AA5" w:rsidRDefault="00470FFB" w:rsidP="00470FFB">
      <w:pPr>
        <w:spacing w:before="240" w:after="24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University’s campus is subject to specific traffic rules to ensure the </w:t>
      </w:r>
      <w:r w:rsidRPr="00102AA5">
        <w:rPr>
          <w:rFonts w:cstheme="majorBidi"/>
          <w:b/>
          <w:bCs/>
          <w:color w:val="000000" w:themeColor="text1"/>
          <w:szCs w:val="21"/>
          <w:lang w:val="en-GB" w:eastAsia="tr-TR"/>
        </w:rPr>
        <w:t>safety and comfort</w:t>
      </w:r>
      <w:r w:rsidRPr="00102AA5">
        <w:rPr>
          <w:rFonts w:cstheme="majorBidi"/>
          <w:color w:val="000000" w:themeColor="text1"/>
          <w:szCs w:val="21"/>
          <w:lang w:val="en-GB" w:eastAsia="tr-TR"/>
        </w:rPr>
        <w:t xml:space="preserve"> of students, staff, and visitors. These rules are </w:t>
      </w:r>
      <w:r w:rsidRPr="00102AA5">
        <w:rPr>
          <w:rFonts w:cstheme="majorBidi"/>
          <w:b/>
          <w:bCs/>
          <w:color w:val="000000" w:themeColor="text1"/>
          <w:szCs w:val="21"/>
          <w:lang w:val="en-GB" w:eastAsia="tr-TR"/>
        </w:rPr>
        <w:t>monitored 24/7</w:t>
      </w:r>
      <w:r w:rsidRPr="00102AA5">
        <w:rPr>
          <w:rFonts w:cstheme="majorBidi"/>
          <w:color w:val="000000" w:themeColor="text1"/>
          <w:szCs w:val="21"/>
          <w:lang w:val="en-GB" w:eastAsia="tr-TR"/>
        </w:rPr>
        <w:t xml:space="preserve"> by NEU personnel, and </w:t>
      </w:r>
      <w:r w:rsidRPr="00102AA5">
        <w:rPr>
          <w:rFonts w:cstheme="majorBidi"/>
          <w:b/>
          <w:bCs/>
          <w:color w:val="000000" w:themeColor="text1"/>
          <w:szCs w:val="21"/>
          <w:lang w:val="en-GB" w:eastAsia="tr-TR"/>
        </w:rPr>
        <w:t>penalties may be applied</w:t>
      </w:r>
      <w:r w:rsidRPr="00102AA5">
        <w:rPr>
          <w:rFonts w:cstheme="majorBidi"/>
          <w:color w:val="000000" w:themeColor="text1"/>
          <w:szCs w:val="21"/>
          <w:lang w:val="en-GB" w:eastAsia="tr-TR"/>
        </w:rPr>
        <w:t xml:space="preserve"> in case of violations. A full understanding and application of these rules contribute to creating a safer and more orderly campus environment.</w:t>
      </w:r>
    </w:p>
    <w:p w14:paraId="4B23B8F6" w14:textId="627B067A"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Traffic Flow and Right of Way: </w:t>
      </w:r>
      <w:r w:rsidRPr="00102AA5">
        <w:rPr>
          <w:rFonts w:eastAsia="Lexend Medium" w:cs="Times New Roman"/>
          <w:color w:val="0D0D0D"/>
          <w:kern w:val="0"/>
          <w:szCs w:val="20"/>
          <w:lang w:val="en-GB" w:eastAsia="tr-TR"/>
          <w14:ligatures w14:val="none"/>
        </w:rPr>
        <w:t>Traffic on the NEU campus flows in the left lane. Therefore, drivers must keep left and follow the right-of-way rules to ensure smooth traffic movement.</w:t>
      </w:r>
    </w:p>
    <w:p w14:paraId="065C5176" w14:textId="21395009"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Pedestrian and Bicycle Priority Campus: </w:t>
      </w:r>
      <w:r w:rsidRPr="00102AA5">
        <w:rPr>
          <w:rFonts w:eastAsia="Lexend Medium" w:cs="Times New Roman"/>
          <w:color w:val="0D0D0D"/>
          <w:kern w:val="0"/>
          <w:szCs w:val="20"/>
          <w:lang w:val="en-GB" w:eastAsia="tr-TR"/>
          <w14:ligatures w14:val="none"/>
        </w:rPr>
        <w:t>Please give priority to pedestrians and cyclists in crosswalks and designated bike lanes. Slow down and proceed with caution in these areas to ensure safety.</w:t>
      </w:r>
    </w:p>
    <w:p w14:paraId="0B37C8D2" w14:textId="2450A8BE"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Speed Limit: </w:t>
      </w:r>
      <w:r w:rsidRPr="00102AA5">
        <w:rPr>
          <w:rFonts w:eastAsia="Lexend Medium" w:cs="Times New Roman"/>
          <w:color w:val="0D0D0D"/>
          <w:kern w:val="0"/>
          <w:szCs w:val="20"/>
          <w:lang w:val="en-GB" w:eastAsia="tr-TR"/>
          <w14:ligatures w14:val="none"/>
        </w:rPr>
        <w:t>The maximum speed limit on campus is 40 km/h. Adhering to this limit significantly reduces the risk of accidents and enhances overall safety.</w:t>
      </w:r>
    </w:p>
    <w:p w14:paraId="75C7F1C1" w14:textId="2E674D46"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Horn and Loud Music: </w:t>
      </w:r>
      <w:r w:rsidRPr="00102AA5">
        <w:rPr>
          <w:rFonts w:eastAsia="Lexend Medium" w:cs="Times New Roman"/>
          <w:kern w:val="0"/>
          <w:szCs w:val="20"/>
          <w:lang w:val="en-GB" w:eastAsia="tr-TR"/>
          <w14:ligatures w14:val="none"/>
        </w:rPr>
        <w:t>Using car horns and playing loud music is prohibited on campus. Following this rule helps maintain a peaceful environment for everyone.</w:t>
      </w:r>
    </w:p>
    <w:p w14:paraId="1736B655" w14:textId="7CD3BD4F"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Traffic Signs and Directions: </w:t>
      </w:r>
      <w:r w:rsidRPr="00102AA5">
        <w:rPr>
          <w:rFonts w:eastAsia="Lexend Medium" w:cs="Times New Roman"/>
          <w:kern w:val="0"/>
          <w:szCs w:val="20"/>
          <w:lang w:val="en-GB" w:eastAsia="tr-TR"/>
          <w14:ligatures w14:val="none"/>
        </w:rPr>
        <w:t xml:space="preserve">Traffic signs and directional markers are placed throughout the campus to support safe and orderly traffic flow. Please </w:t>
      </w:r>
      <w:r w:rsidR="005C32A2" w:rsidRPr="00102AA5">
        <w:rPr>
          <w:rFonts w:eastAsia="Lexend Medium" w:cs="Times New Roman"/>
          <w:kern w:val="0"/>
          <w:szCs w:val="20"/>
          <w:lang w:val="en-GB" w:eastAsia="tr-TR"/>
          <w14:ligatures w14:val="none"/>
        </w:rPr>
        <w:t>always follow these signs</w:t>
      </w:r>
      <w:r w:rsidRPr="00102AA5">
        <w:rPr>
          <w:rFonts w:eastAsia="Lexend Medium" w:cs="Times New Roman"/>
          <w:kern w:val="0"/>
          <w:szCs w:val="20"/>
          <w:lang w:val="en-GB" w:eastAsia="tr-TR"/>
          <w14:ligatures w14:val="none"/>
        </w:rPr>
        <w:t>.</w:t>
      </w:r>
    </w:p>
    <w:p w14:paraId="53196A38" w14:textId="77777777" w:rsidR="00470FFB" w:rsidRPr="00102AA5" w:rsidRDefault="00470FFB" w:rsidP="00470FFB">
      <w:pPr>
        <w:spacing w:before="240" w:after="24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Routes and Parking Areas: </w:t>
      </w:r>
      <w:r w:rsidRPr="00102AA5">
        <w:rPr>
          <w:rFonts w:eastAsia="Lexend Medium" w:cs="Times New Roman"/>
          <w:kern w:val="0"/>
          <w:szCs w:val="20"/>
          <w:lang w:val="en-GB" w:eastAsia="tr-TR"/>
          <w14:ligatures w14:val="none"/>
        </w:rPr>
        <w:t>Use designated driving routes and park only in designated areas in accordance with the campus parking regulations. This ensures safety and avoids traffic disruption.</w:t>
      </w:r>
      <w:bookmarkStart w:id="67" w:name="_Toc203569642"/>
    </w:p>
    <w:p w14:paraId="6D99DCAD" w14:textId="07E1B4E1" w:rsidR="00470FFB" w:rsidRPr="00102AA5" w:rsidRDefault="00470FFB" w:rsidP="00E263AD">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color w:val="0D0D0D"/>
          <w:kern w:val="0"/>
          <w:szCs w:val="20"/>
          <w:lang w:val="en-GB" w:eastAsia="tr-TR"/>
          <w14:ligatures w14:val="none"/>
        </w:rPr>
        <w:lastRenderedPageBreak/>
        <w:t>Monitoring and Security</w:t>
      </w:r>
      <w:r w:rsidRPr="00102AA5">
        <w:rPr>
          <w:rFonts w:eastAsia="Lexend Medium" w:cs="Times New Roman"/>
          <w:b/>
          <w:bCs/>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Traffic rules are regularly monitored by security personnel. Please follow their instructions and do not hesitate to ask for help if needed. Adhering to safety measures ensures a smooth and respectful traffic environment for all.</w:t>
      </w:r>
      <w:r w:rsidRPr="00102AA5">
        <w:rPr>
          <w:rFonts w:eastAsia="Lexend Medium" w:cs="Times New Roman"/>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By respecting these rules, we can collectively contribute to a safer and more peaceful campus.</w:t>
      </w:r>
      <w:bookmarkEnd w:id="67"/>
    </w:p>
    <w:p w14:paraId="7449E1EC" w14:textId="3C4CE92B"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Transportation Services</w:t>
      </w:r>
    </w:p>
    <w:p w14:paraId="516D0C1A" w14:textId="1A5C2633"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 provides its staff with comfortable and free transportation options, ensuring easy access to both the campus and surrounding areas. The university’s transportation services cover routes that are scheduled according to class and work hours. Free university buses departing from the campus and heading to various regions and the city </w:t>
      </w:r>
      <w:r w:rsidR="00FD1444" w:rsidRPr="00102AA5">
        <w:rPr>
          <w:rFonts w:cstheme="majorBidi"/>
          <w:color w:val="000000" w:themeColor="text1"/>
          <w:szCs w:val="21"/>
          <w:lang w:val="en-GB" w:eastAsia="tr-TR"/>
        </w:rPr>
        <w:t>centre</w:t>
      </w:r>
      <w:r w:rsidRPr="00102AA5">
        <w:rPr>
          <w:rFonts w:cstheme="majorBidi"/>
          <w:color w:val="000000" w:themeColor="text1"/>
          <w:szCs w:val="21"/>
          <w:lang w:val="en-GB" w:eastAsia="tr-TR"/>
        </w:rPr>
        <w:t xml:space="preserve"> offer a wide transportation network. This service aims to reduce vehicle usage and promote environmentally friendly shared transport. Free transportation services are a significant support in facilitating the daily lives of staff.</w:t>
      </w:r>
    </w:p>
    <w:p w14:paraId="708B741A" w14:textId="77777777" w:rsidR="008C03C3" w:rsidRPr="00102AA5" w:rsidRDefault="008C03C3" w:rsidP="00160C22">
      <w:pPr>
        <w:spacing w:after="0" w:line="276" w:lineRule="auto"/>
        <w:jc w:val="both"/>
        <w:rPr>
          <w:rFonts w:eastAsia="Lexend Light" w:cs="Times New Roman"/>
          <w:kern w:val="0"/>
          <w:szCs w:val="20"/>
          <w:lang w:val="en-GB" w:eastAsia="tr-TR"/>
          <w14:ligatures w14:val="none"/>
        </w:rPr>
      </w:pPr>
    </w:p>
    <w:p w14:paraId="4E46CF9F" w14:textId="0E45B170"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Campus–Nicosia and Nicosia–Campus Routes: </w:t>
      </w:r>
      <w:r w:rsidRPr="00102AA5">
        <w:rPr>
          <w:rFonts w:eastAsia="Lexend Medium" w:cs="Times New Roman"/>
          <w:kern w:val="0"/>
          <w:szCs w:val="20"/>
          <w:lang w:val="en-GB" w:eastAsia="tr-TR"/>
          <w14:ligatures w14:val="none"/>
        </w:rPr>
        <w:t xml:space="preserve">Shuttle services between the campus and Nicosia operate from 06:45 AM to 10:15 PM. These reciprocal services allow our staff to travel comfortably and safely between the campus and Nicosia. The routes cover a wide area. Detailed information about transportation services and routes is available on the university’s website: </w:t>
      </w:r>
      <w:hyperlink r:id="rId31" w:tgtFrame="_new" w:history="1">
        <w:r w:rsidRPr="00102AA5">
          <w:rPr>
            <w:rStyle w:val="Hyperlink"/>
            <w:rFonts w:eastAsia="Lexend Medium" w:cs="Times New Roman"/>
            <w:kern w:val="0"/>
            <w:szCs w:val="20"/>
            <w:lang w:val="en-GB" w:eastAsia="tr-TR"/>
            <w14:ligatures w14:val="none"/>
          </w:rPr>
          <w:t>https://bus.neu.edu.tr/</w:t>
        </w:r>
      </w:hyperlink>
    </w:p>
    <w:p w14:paraId="5B6C0048"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19E5FF36" w14:textId="3CFB6BF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Intercity Free Shuttle Services: </w:t>
      </w:r>
      <w:r w:rsidRPr="00102AA5">
        <w:rPr>
          <w:rFonts w:eastAsia="Lexend Medium" w:cs="Times New Roman"/>
          <w:kern w:val="0"/>
          <w:szCs w:val="20"/>
          <w:lang w:val="en-GB" w:eastAsia="tr-TR"/>
          <w14:ligatures w14:val="none"/>
        </w:rPr>
        <w:t xml:space="preserve">Near East University offers free shuttle services for staff commuting from regions such as </w:t>
      </w:r>
      <w:proofErr w:type="spellStart"/>
      <w:r w:rsidRPr="00102AA5">
        <w:rPr>
          <w:rFonts w:eastAsia="Lexend Medium" w:cs="Times New Roman"/>
          <w:kern w:val="0"/>
          <w:szCs w:val="20"/>
          <w:lang w:val="en-GB" w:eastAsia="tr-TR"/>
          <w14:ligatures w14:val="none"/>
        </w:rPr>
        <w:t>Kyrenia</w:t>
      </w:r>
      <w:proofErr w:type="spellEnd"/>
      <w:r w:rsidRPr="00102AA5">
        <w:rPr>
          <w:rFonts w:eastAsia="Lexend Medium" w:cs="Times New Roman"/>
          <w:kern w:val="0"/>
          <w:szCs w:val="20"/>
          <w:lang w:val="en-GB" w:eastAsia="tr-TR"/>
          <w14:ligatures w14:val="none"/>
        </w:rPr>
        <w:t xml:space="preserve"> (</w:t>
      </w:r>
      <w:proofErr w:type="spellStart"/>
      <w:r w:rsidRPr="00102AA5">
        <w:rPr>
          <w:rFonts w:eastAsia="Lexend Medium" w:cs="Times New Roman"/>
          <w:kern w:val="0"/>
          <w:szCs w:val="20"/>
          <w:lang w:val="en-GB" w:eastAsia="tr-TR"/>
          <w14:ligatures w14:val="none"/>
        </w:rPr>
        <w:t>Girne</w:t>
      </w:r>
      <w:proofErr w:type="spellEnd"/>
      <w:r w:rsidRPr="00102AA5">
        <w:rPr>
          <w:rFonts w:eastAsia="Lexend Medium" w:cs="Times New Roman"/>
          <w:kern w:val="0"/>
          <w:szCs w:val="20"/>
          <w:lang w:val="en-GB" w:eastAsia="tr-TR"/>
          <w14:ligatures w14:val="none"/>
        </w:rPr>
        <w:t>), Famagusta (</w:t>
      </w:r>
      <w:proofErr w:type="spellStart"/>
      <w:r w:rsidRPr="00102AA5">
        <w:rPr>
          <w:rFonts w:eastAsia="Lexend Medium" w:cs="Times New Roman"/>
          <w:kern w:val="0"/>
          <w:szCs w:val="20"/>
          <w:lang w:val="en-GB" w:eastAsia="tr-TR"/>
          <w14:ligatures w14:val="none"/>
        </w:rPr>
        <w:t>Mağusa</w:t>
      </w:r>
      <w:proofErr w:type="spellEnd"/>
      <w:r w:rsidRPr="00102AA5">
        <w:rPr>
          <w:rFonts w:eastAsia="Lexend Medium" w:cs="Times New Roman"/>
          <w:kern w:val="0"/>
          <w:szCs w:val="20"/>
          <w:lang w:val="en-GB" w:eastAsia="tr-TR"/>
          <w14:ligatures w14:val="none"/>
        </w:rPr>
        <w:t xml:space="preserve">), and </w:t>
      </w:r>
      <w:proofErr w:type="spellStart"/>
      <w:r w:rsidRPr="00102AA5">
        <w:rPr>
          <w:rFonts w:eastAsia="Lexend Medium" w:cs="Times New Roman"/>
          <w:kern w:val="0"/>
          <w:szCs w:val="20"/>
          <w:lang w:val="en-GB" w:eastAsia="tr-TR"/>
          <w14:ligatures w14:val="none"/>
        </w:rPr>
        <w:t>Güzelyurt</w:t>
      </w:r>
      <w:proofErr w:type="spellEnd"/>
      <w:r w:rsidRPr="00102AA5">
        <w:rPr>
          <w:rFonts w:eastAsia="Lexend Medium" w:cs="Times New Roman"/>
          <w:kern w:val="0"/>
          <w:szCs w:val="20"/>
          <w:lang w:val="en-GB" w:eastAsia="tr-TR"/>
          <w14:ligatures w14:val="none"/>
        </w:rPr>
        <w:t>. These services are organized to ensure staff can reach the campus comfortably.</w:t>
      </w:r>
    </w:p>
    <w:p w14:paraId="4335974F"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6C13FAD4" w14:textId="03D4584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In-Campus Shuttles: </w:t>
      </w:r>
      <w:r w:rsidRPr="00102AA5">
        <w:rPr>
          <w:rFonts w:eastAsia="Lexend Medium" w:cs="Times New Roman"/>
          <w:kern w:val="0"/>
          <w:szCs w:val="20"/>
          <w:lang w:val="en-GB" w:eastAsia="tr-TR"/>
          <w14:ligatures w14:val="none"/>
        </w:rPr>
        <w:t>Within the campus, there is a free shuttle service between the residential area and faculties or other administrative units. These shuttles facilitate quick and easy access across campus.</w:t>
      </w:r>
    </w:p>
    <w:p w14:paraId="6230E861"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7C0AF377" w14:textId="08996722"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Walking Distance Accessibility: </w:t>
      </w:r>
      <w:r w:rsidRPr="00102AA5">
        <w:rPr>
          <w:rFonts w:eastAsia="Lexend Medium" w:cs="Times New Roman"/>
          <w:kern w:val="0"/>
          <w:szCs w:val="20"/>
          <w:lang w:val="en-GB" w:eastAsia="tr-TR"/>
          <w14:ligatures w14:val="none"/>
        </w:rPr>
        <w:t>The Near East University campus is designed to allow safe walking access to most places. Classrooms, the library, the dining hall, and other key facilities are located within short walking distances. The campus design promotes physical activity and minimizes the need for motor vehicles. Additionally, the university provides alternative eco-friendly transport options such as bicycles and electric scooters for staff use.</w:t>
      </w:r>
    </w:p>
    <w:p w14:paraId="4B2B2653" w14:textId="77777777"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kern w:val="0"/>
          <w:szCs w:val="20"/>
          <w:lang w:val="en-GB" w:eastAsia="tr-TR"/>
          <w14:ligatures w14:val="none"/>
        </w:rPr>
        <w:t>By offering these transportation options, Near East University enables its staff to easily access campus events and resources. It supports its personnel in maintaining a productive work-life balance through a safe and extensive transportation network across its large campus area.</w:t>
      </w:r>
    </w:p>
    <w:p w14:paraId="7B5EB656" w14:textId="77777777" w:rsidR="008C03C3" w:rsidRPr="00102AA5" w:rsidRDefault="008C03C3" w:rsidP="00160C22">
      <w:pPr>
        <w:jc w:val="both"/>
        <w:rPr>
          <w:rFonts w:cs="Times New Roman"/>
          <w:szCs w:val="20"/>
          <w:lang w:val="en-GB"/>
        </w:rPr>
      </w:pPr>
    </w:p>
    <w:p w14:paraId="607A2608" w14:textId="77777777" w:rsidR="002453E3" w:rsidRPr="00102AA5" w:rsidRDefault="002453E3" w:rsidP="00160C22">
      <w:pPr>
        <w:jc w:val="both"/>
        <w:rPr>
          <w:rFonts w:cs="Times New Roman"/>
          <w:szCs w:val="20"/>
          <w:lang w:val="en-GB"/>
        </w:rPr>
      </w:pPr>
    </w:p>
    <w:p w14:paraId="4F070BC8" w14:textId="77777777" w:rsidR="002453E3" w:rsidRPr="00102AA5" w:rsidRDefault="002453E3" w:rsidP="00160C22">
      <w:pPr>
        <w:jc w:val="both"/>
        <w:rPr>
          <w:rFonts w:cs="Times New Roman"/>
          <w:szCs w:val="20"/>
          <w:lang w:val="en-GB"/>
        </w:rPr>
      </w:pPr>
    </w:p>
    <w:p w14:paraId="47811DD4" w14:textId="77777777" w:rsidR="002453E3" w:rsidRPr="00102AA5" w:rsidRDefault="002453E3" w:rsidP="00160C22">
      <w:pPr>
        <w:jc w:val="both"/>
        <w:rPr>
          <w:rFonts w:cs="Times New Roman"/>
          <w:szCs w:val="20"/>
          <w:lang w:val="en-GB"/>
        </w:rPr>
      </w:pPr>
    </w:p>
    <w:p w14:paraId="5FE974D0" w14:textId="77777777" w:rsidR="005860B8" w:rsidRDefault="005860B8" w:rsidP="00160C22">
      <w:pPr>
        <w:jc w:val="both"/>
        <w:rPr>
          <w:rFonts w:cs="Times New Roman"/>
          <w:szCs w:val="20"/>
          <w:lang w:val="en-GB"/>
        </w:rPr>
      </w:pPr>
    </w:p>
    <w:p w14:paraId="3F17B228" w14:textId="77777777" w:rsidR="00C04B14" w:rsidRDefault="00C04B14" w:rsidP="00160C22">
      <w:pPr>
        <w:jc w:val="both"/>
        <w:rPr>
          <w:rFonts w:cs="Times New Roman"/>
          <w:szCs w:val="20"/>
          <w:lang w:val="en-GB"/>
        </w:rPr>
      </w:pPr>
    </w:p>
    <w:p w14:paraId="13B1E08E" w14:textId="77777777" w:rsidR="00C04B14" w:rsidRPr="00102AA5" w:rsidRDefault="00C04B14" w:rsidP="00160C22">
      <w:pPr>
        <w:jc w:val="both"/>
        <w:rPr>
          <w:rFonts w:cs="Times New Roman"/>
          <w:szCs w:val="20"/>
          <w:lang w:val="en-GB"/>
        </w:rPr>
      </w:pPr>
    </w:p>
    <w:p w14:paraId="3AC40C89" w14:textId="518B7C31" w:rsidR="002453E3" w:rsidRPr="00102AA5" w:rsidRDefault="00470FFB" w:rsidP="002453E3">
      <w:pPr>
        <w:pStyle w:val="Title"/>
        <w:spacing w:after="0"/>
        <w:jc w:val="center"/>
        <w:rPr>
          <w:rFonts w:ascii="Lexend" w:hAnsi="Lexend"/>
          <w:b/>
          <w:bCs/>
          <w:sz w:val="20"/>
          <w:szCs w:val="20"/>
          <w:lang w:val="en-GB"/>
        </w:rPr>
      </w:pPr>
      <w:r w:rsidRPr="00102AA5">
        <w:rPr>
          <w:rFonts w:ascii="Lexend" w:hAnsi="Lexend"/>
          <w:b/>
          <w:bCs/>
          <w:sz w:val="20"/>
          <w:szCs w:val="20"/>
          <w:lang w:val="en-GB"/>
        </w:rPr>
        <w:t>Near East University</w:t>
      </w:r>
      <w:r w:rsidR="004E1D24" w:rsidRPr="00102AA5">
        <w:rPr>
          <w:rFonts w:ascii="Lexend" w:hAnsi="Lexend"/>
          <w:b/>
          <w:bCs/>
          <w:sz w:val="20"/>
          <w:szCs w:val="20"/>
          <w:lang w:val="en-GB"/>
        </w:rPr>
        <w:t xml:space="preserve"> </w:t>
      </w:r>
      <w:r w:rsidR="004E1D24" w:rsidRPr="00102AA5">
        <w:rPr>
          <w:rStyle w:val="Heading1Char"/>
        </w:rPr>
        <w:t xml:space="preserve">| </w:t>
      </w:r>
      <w:r w:rsidRPr="00102AA5">
        <w:rPr>
          <w:rFonts w:ascii="Lexend" w:hAnsi="Lexend"/>
          <w:b/>
          <w:bCs/>
          <w:sz w:val="20"/>
          <w:szCs w:val="20"/>
          <w:lang w:val="en-GB"/>
        </w:rPr>
        <w:t xml:space="preserve">Faculty of </w:t>
      </w:r>
      <w:r w:rsidR="00C777AF">
        <w:rPr>
          <w:rFonts w:ascii="Lexend" w:hAnsi="Lexend"/>
          <w:b/>
          <w:bCs/>
          <w:sz w:val="20"/>
          <w:szCs w:val="20"/>
          <w:lang w:val="en-GB"/>
        </w:rPr>
        <w:t>Engineering</w:t>
      </w:r>
    </w:p>
    <w:p w14:paraId="0E21BBD0" w14:textId="784939E6" w:rsidR="002453E3" w:rsidRPr="00102AA5" w:rsidRDefault="00C777AF" w:rsidP="002453E3">
      <w:pPr>
        <w:spacing w:after="0"/>
        <w:jc w:val="center"/>
        <w:rPr>
          <w:b/>
          <w:bCs/>
          <w:szCs w:val="20"/>
          <w:lang w:val="en-GB"/>
        </w:rPr>
      </w:pPr>
      <w:bookmarkStart w:id="68" w:name="_Toc203569643"/>
      <w:bookmarkStart w:id="69" w:name="_Toc209602811"/>
      <w:r>
        <w:rPr>
          <w:rStyle w:val="Heading1Char"/>
        </w:rPr>
        <w:t xml:space="preserve">Bioengineering </w:t>
      </w:r>
      <w:r w:rsidR="00470FFB" w:rsidRPr="00865D31">
        <w:rPr>
          <w:rStyle w:val="Heading1Char"/>
        </w:rPr>
        <w:t>Department</w:t>
      </w:r>
      <w:r w:rsidR="002453E3" w:rsidRPr="00865D31">
        <w:rPr>
          <w:rStyle w:val="Heading1Char"/>
        </w:rPr>
        <w:t xml:space="preserve"> | </w:t>
      </w:r>
      <w:bookmarkEnd w:id="68"/>
      <w:r w:rsidR="00470FFB" w:rsidRPr="00865D31">
        <w:rPr>
          <w:rStyle w:val="Heading1Char"/>
        </w:rPr>
        <w:t>Student Information Handbook</w:t>
      </w:r>
      <w:bookmarkEnd w:id="69"/>
      <w:r w:rsidR="002453E3" w:rsidRPr="00102AA5">
        <w:rPr>
          <w:rStyle w:val="Heading1Char"/>
        </w:rPr>
        <w:br/>
      </w:r>
      <w:r w:rsidR="002453E3" w:rsidRPr="00102AA5">
        <w:rPr>
          <w:b/>
          <w:bCs/>
          <w:szCs w:val="20"/>
          <w:lang w:val="en-GB"/>
        </w:rPr>
        <w:t xml:space="preserve">2025–2026 </w:t>
      </w:r>
      <w:r w:rsidR="00470FFB" w:rsidRPr="00102AA5">
        <w:rPr>
          <w:b/>
          <w:bCs/>
          <w:szCs w:val="20"/>
          <w:lang w:val="en-GB"/>
        </w:rPr>
        <w:t>Academic Year</w:t>
      </w:r>
    </w:p>
    <w:p w14:paraId="3F2EDE73" w14:textId="5D02B0C9" w:rsidR="002453E3" w:rsidRPr="00865D31" w:rsidRDefault="002453E3" w:rsidP="00076D6D">
      <w:pPr>
        <w:pStyle w:val="Heading2"/>
      </w:pPr>
      <w:bookmarkStart w:id="70" w:name="_Toc203569644"/>
      <w:bookmarkStart w:id="71" w:name="_Toc209602812"/>
      <w:r w:rsidRPr="00865D31">
        <w:rPr>
          <w:rFonts w:ascii="Apple Color Emoji" w:hAnsi="Apple Color Emoji" w:cs="Apple Color Emoji"/>
        </w:rPr>
        <w:t>📍</w:t>
      </w:r>
      <w:r w:rsidRPr="00865D31">
        <w:t xml:space="preserve"> </w:t>
      </w:r>
      <w:bookmarkEnd w:id="70"/>
      <w:r w:rsidR="00470FFB" w:rsidRPr="00865D31">
        <w:t>Who ARE YOU? WHERE ARE YOU?</w:t>
      </w:r>
      <w:bookmarkEnd w:id="71"/>
    </w:p>
    <w:p w14:paraId="0418AAFC" w14:textId="4041445A" w:rsidR="002453E3" w:rsidRDefault="00470FFB" w:rsidP="00C04B14">
      <w:pPr>
        <w:pStyle w:val="ListBullet"/>
        <w:spacing w:before="120" w:after="0"/>
        <w:rPr>
          <w:sz w:val="16"/>
          <w:szCs w:val="16"/>
          <w:lang w:val="en-GB"/>
        </w:rPr>
      </w:pPr>
      <w:r w:rsidRPr="00102AA5">
        <w:rPr>
          <w:sz w:val="16"/>
          <w:szCs w:val="16"/>
          <w:lang w:val="en-GB"/>
        </w:rPr>
        <w:t xml:space="preserve">Faculty </w:t>
      </w:r>
      <w:r w:rsidR="0006422E" w:rsidRPr="00102AA5">
        <w:rPr>
          <w:sz w:val="16"/>
          <w:szCs w:val="16"/>
          <w:lang w:val="en-GB"/>
        </w:rPr>
        <w:t>Established</w:t>
      </w:r>
      <w:r w:rsidRPr="00102AA5">
        <w:rPr>
          <w:sz w:val="16"/>
          <w:szCs w:val="16"/>
          <w:lang w:val="en-GB"/>
        </w:rPr>
        <w:t xml:space="preserve"> Year: 1988</w:t>
      </w:r>
    </w:p>
    <w:p w14:paraId="7211849A" w14:textId="29E505BC" w:rsidR="0006422E" w:rsidRPr="00102AA5" w:rsidRDefault="0006422E" w:rsidP="00C04B14">
      <w:pPr>
        <w:pStyle w:val="ListBullet"/>
        <w:spacing w:before="120" w:after="0"/>
        <w:rPr>
          <w:sz w:val="16"/>
          <w:szCs w:val="16"/>
          <w:lang w:val="en-GB"/>
        </w:rPr>
      </w:pPr>
      <w:r>
        <w:rPr>
          <w:sz w:val="16"/>
          <w:szCs w:val="16"/>
          <w:lang w:val="en-GB"/>
        </w:rPr>
        <w:t>Department Established: 2013</w:t>
      </w:r>
    </w:p>
    <w:p w14:paraId="41644AC8" w14:textId="565ABD7D" w:rsidR="002453E3" w:rsidRPr="00102AA5" w:rsidRDefault="0006422E" w:rsidP="00C04B14">
      <w:pPr>
        <w:pStyle w:val="ListBullet"/>
        <w:spacing w:before="120" w:after="0"/>
        <w:rPr>
          <w:sz w:val="16"/>
          <w:szCs w:val="16"/>
          <w:lang w:val="en-GB"/>
        </w:rPr>
      </w:pPr>
      <w:r>
        <w:rPr>
          <w:sz w:val="16"/>
          <w:szCs w:val="16"/>
          <w:lang w:val="en-GB"/>
        </w:rPr>
        <w:t xml:space="preserve">Aim: </w:t>
      </w:r>
      <w:r w:rsidR="002453E3" w:rsidRPr="00102AA5">
        <w:rPr>
          <w:sz w:val="16"/>
          <w:szCs w:val="16"/>
          <w:lang w:val="en-GB"/>
        </w:rPr>
        <w:t xml:space="preserve"> </w:t>
      </w:r>
      <w:r w:rsidRPr="0006422E">
        <w:rPr>
          <w:sz w:val="16"/>
          <w:szCs w:val="16"/>
          <w:lang w:val="en-GB"/>
        </w:rPr>
        <w:t>To be an internationally recognized</w:t>
      </w:r>
      <w:r>
        <w:rPr>
          <w:sz w:val="16"/>
          <w:szCs w:val="16"/>
          <w:lang w:val="en-GB"/>
        </w:rPr>
        <w:t xml:space="preserve"> and accredited</w:t>
      </w:r>
      <w:r w:rsidRPr="0006422E">
        <w:rPr>
          <w:sz w:val="16"/>
          <w:szCs w:val="16"/>
          <w:lang w:val="en-GB"/>
        </w:rPr>
        <w:t xml:space="preserve"> faculty</w:t>
      </w:r>
    </w:p>
    <w:p w14:paraId="3F95AE34" w14:textId="4DF55EEB" w:rsidR="002453E3" w:rsidRPr="00102AA5" w:rsidRDefault="0006422E" w:rsidP="00C04B14">
      <w:pPr>
        <w:pStyle w:val="ListBullet"/>
        <w:spacing w:before="120" w:after="0"/>
        <w:rPr>
          <w:sz w:val="16"/>
          <w:szCs w:val="16"/>
          <w:lang w:val="en-GB"/>
        </w:rPr>
      </w:pPr>
      <w:r>
        <w:rPr>
          <w:sz w:val="16"/>
          <w:szCs w:val="16"/>
          <w:lang w:val="en-GB"/>
        </w:rPr>
        <w:t>Programs</w:t>
      </w:r>
      <w:r w:rsidR="002453E3" w:rsidRPr="00102AA5">
        <w:rPr>
          <w:sz w:val="16"/>
          <w:szCs w:val="16"/>
          <w:lang w:val="en-GB"/>
        </w:rPr>
        <w:t xml:space="preserve">: </w:t>
      </w:r>
      <w:r>
        <w:rPr>
          <w:sz w:val="16"/>
          <w:szCs w:val="16"/>
          <w:lang w:val="en-GB"/>
        </w:rPr>
        <w:t>2</w:t>
      </w:r>
      <w:r w:rsidR="002453E3" w:rsidRPr="00102AA5">
        <w:rPr>
          <w:sz w:val="16"/>
          <w:szCs w:val="16"/>
          <w:lang w:val="en-GB"/>
        </w:rPr>
        <w:t xml:space="preserve"> </w:t>
      </w:r>
      <w:r>
        <w:rPr>
          <w:sz w:val="16"/>
          <w:szCs w:val="16"/>
          <w:lang w:val="en-GB"/>
        </w:rPr>
        <w:t>bachelor</w:t>
      </w:r>
      <w:r w:rsidR="002453E3" w:rsidRPr="00102AA5">
        <w:rPr>
          <w:sz w:val="16"/>
          <w:szCs w:val="16"/>
          <w:lang w:val="en-GB"/>
        </w:rPr>
        <w:t xml:space="preserve">, </w:t>
      </w:r>
      <w:r>
        <w:rPr>
          <w:sz w:val="16"/>
          <w:szCs w:val="16"/>
          <w:lang w:val="en-GB"/>
        </w:rPr>
        <w:t>3</w:t>
      </w:r>
      <w:r w:rsidR="002453E3" w:rsidRPr="00102AA5">
        <w:rPr>
          <w:sz w:val="16"/>
          <w:szCs w:val="16"/>
          <w:lang w:val="en-GB"/>
        </w:rPr>
        <w:t xml:space="preserve"> </w:t>
      </w:r>
      <w:r>
        <w:rPr>
          <w:sz w:val="16"/>
          <w:szCs w:val="16"/>
          <w:lang w:val="en-GB"/>
        </w:rPr>
        <w:t>masters’</w:t>
      </w:r>
      <w:r w:rsidR="002453E3" w:rsidRPr="00102AA5">
        <w:rPr>
          <w:sz w:val="16"/>
          <w:szCs w:val="16"/>
          <w:lang w:val="en-GB"/>
        </w:rPr>
        <w:t xml:space="preserve">, </w:t>
      </w:r>
      <w:r>
        <w:rPr>
          <w:sz w:val="16"/>
          <w:szCs w:val="16"/>
          <w:lang w:val="en-GB"/>
        </w:rPr>
        <w:t>2</w:t>
      </w:r>
      <w:r w:rsidR="002453E3" w:rsidRPr="00102AA5">
        <w:rPr>
          <w:sz w:val="16"/>
          <w:szCs w:val="16"/>
          <w:lang w:val="en-GB"/>
        </w:rPr>
        <w:t xml:space="preserve"> </w:t>
      </w:r>
      <w:r>
        <w:rPr>
          <w:sz w:val="16"/>
          <w:szCs w:val="16"/>
          <w:lang w:val="en-GB"/>
        </w:rPr>
        <w:t>PhD</w:t>
      </w:r>
    </w:p>
    <w:p w14:paraId="6C48C8AB" w14:textId="188AB7F5" w:rsidR="002453E3" w:rsidRPr="00102AA5" w:rsidRDefault="0006422E" w:rsidP="00C04B14">
      <w:pPr>
        <w:pStyle w:val="ListBullet"/>
        <w:spacing w:before="120" w:after="0"/>
        <w:rPr>
          <w:sz w:val="16"/>
          <w:szCs w:val="16"/>
          <w:lang w:val="en-GB"/>
        </w:rPr>
      </w:pPr>
      <w:r>
        <w:rPr>
          <w:sz w:val="16"/>
          <w:szCs w:val="16"/>
          <w:lang w:val="en-GB"/>
        </w:rPr>
        <w:t>Education Language: Turkish and English</w:t>
      </w:r>
    </w:p>
    <w:p w14:paraId="3F4748C6" w14:textId="356C873A" w:rsidR="002453E3" w:rsidRPr="00102AA5" w:rsidRDefault="0006422E" w:rsidP="00C04B14">
      <w:pPr>
        <w:pStyle w:val="ListBullet"/>
        <w:spacing w:before="120" w:after="0"/>
        <w:rPr>
          <w:sz w:val="16"/>
          <w:szCs w:val="16"/>
          <w:lang w:val="en-GB"/>
        </w:rPr>
      </w:pPr>
      <w:r>
        <w:rPr>
          <w:sz w:val="16"/>
          <w:szCs w:val="16"/>
          <w:lang w:val="en-GB"/>
        </w:rPr>
        <w:t>Student Number: +500</w:t>
      </w:r>
    </w:p>
    <w:p w14:paraId="2CBFA920" w14:textId="3D1B7CE1" w:rsidR="002453E3" w:rsidRPr="00102AA5" w:rsidRDefault="002453E3" w:rsidP="00076D6D">
      <w:pPr>
        <w:pStyle w:val="Heading2"/>
      </w:pPr>
      <w:bookmarkStart w:id="72" w:name="_Toc203569645"/>
      <w:bookmarkStart w:id="73" w:name="_Toc209602813"/>
      <w:r w:rsidRPr="00102AA5">
        <w:rPr>
          <w:rFonts w:ascii="Apple Color Emoji" w:hAnsi="Apple Color Emoji" w:cs="Apple Color Emoji"/>
        </w:rPr>
        <w:t>🧭</w:t>
      </w:r>
      <w:r w:rsidRPr="00102AA5">
        <w:t xml:space="preserve"> </w:t>
      </w:r>
      <w:bookmarkEnd w:id="72"/>
      <w:r w:rsidR="00157ED5">
        <w:t xml:space="preserve">BIOENGINEERING </w:t>
      </w:r>
      <w:r w:rsidR="00B27A31" w:rsidRPr="00102AA5">
        <w:t>DEPARTMENT</w:t>
      </w:r>
      <w:bookmarkEnd w:id="73"/>
    </w:p>
    <w:p w14:paraId="4FC7F841" w14:textId="72E621AB" w:rsidR="002453E3" w:rsidRPr="00102AA5" w:rsidRDefault="00B27A31" w:rsidP="00C04B14">
      <w:pPr>
        <w:pStyle w:val="ListBullet"/>
        <w:spacing w:before="120" w:after="0"/>
        <w:rPr>
          <w:sz w:val="16"/>
          <w:szCs w:val="16"/>
          <w:lang w:val="en-GB"/>
        </w:rPr>
      </w:pPr>
      <w:r w:rsidRPr="00102AA5">
        <w:rPr>
          <w:sz w:val="16"/>
          <w:szCs w:val="16"/>
          <w:lang w:val="en-GB"/>
        </w:rPr>
        <w:t xml:space="preserve">Head of Department: Assoc. Prof. </w:t>
      </w:r>
      <w:proofErr w:type="spellStart"/>
      <w:r w:rsidRPr="00102AA5">
        <w:rPr>
          <w:sz w:val="16"/>
          <w:szCs w:val="16"/>
          <w:lang w:val="en-GB"/>
        </w:rPr>
        <w:t>Dr.</w:t>
      </w:r>
      <w:proofErr w:type="spellEnd"/>
      <w:r w:rsidRPr="00102AA5">
        <w:rPr>
          <w:sz w:val="16"/>
          <w:szCs w:val="16"/>
          <w:lang w:val="en-GB"/>
        </w:rPr>
        <w:t xml:space="preserve"> </w:t>
      </w:r>
      <w:proofErr w:type="spellStart"/>
      <w:r w:rsidR="00157ED5">
        <w:rPr>
          <w:sz w:val="16"/>
          <w:szCs w:val="16"/>
          <w:lang w:val="en-GB"/>
        </w:rPr>
        <w:t>Süleyman</w:t>
      </w:r>
      <w:proofErr w:type="spellEnd"/>
      <w:r w:rsidR="00157ED5">
        <w:rPr>
          <w:sz w:val="16"/>
          <w:szCs w:val="16"/>
          <w:lang w:val="en-GB"/>
        </w:rPr>
        <w:t xml:space="preserve"> </w:t>
      </w:r>
      <w:proofErr w:type="spellStart"/>
      <w:r w:rsidR="00157ED5">
        <w:rPr>
          <w:sz w:val="16"/>
          <w:szCs w:val="16"/>
          <w:lang w:val="en-GB"/>
        </w:rPr>
        <w:t>Aşır</w:t>
      </w:r>
      <w:proofErr w:type="spellEnd"/>
    </w:p>
    <w:p w14:paraId="458BC854" w14:textId="44E9F19A" w:rsidR="002453E3" w:rsidRPr="00102AA5" w:rsidRDefault="00B27A31" w:rsidP="00C04B14">
      <w:pPr>
        <w:pStyle w:val="ListBullet"/>
        <w:spacing w:before="120" w:after="0"/>
        <w:rPr>
          <w:sz w:val="16"/>
          <w:szCs w:val="16"/>
          <w:lang w:val="en-GB"/>
        </w:rPr>
      </w:pPr>
      <w:r w:rsidRPr="00102AA5">
        <w:rPr>
          <w:sz w:val="16"/>
          <w:szCs w:val="16"/>
          <w:lang w:val="en-GB"/>
        </w:rPr>
        <w:t xml:space="preserve">Contact: </w:t>
      </w:r>
      <w:r w:rsidR="00157ED5">
        <w:rPr>
          <w:sz w:val="16"/>
          <w:szCs w:val="16"/>
          <w:lang w:val="en-GB"/>
        </w:rPr>
        <w:t>suleyman.asir@neu.edu.tr</w:t>
      </w:r>
    </w:p>
    <w:p w14:paraId="1E911BE1" w14:textId="4719377F" w:rsidR="002453E3" w:rsidRPr="00102AA5" w:rsidRDefault="00B27A31" w:rsidP="00C04B14">
      <w:pPr>
        <w:pStyle w:val="ListBullet"/>
        <w:spacing w:before="120" w:after="0"/>
        <w:rPr>
          <w:sz w:val="16"/>
          <w:szCs w:val="16"/>
          <w:lang w:val="en-GB"/>
        </w:rPr>
      </w:pPr>
      <w:r w:rsidRPr="00102AA5">
        <w:rPr>
          <w:sz w:val="16"/>
          <w:szCs w:val="16"/>
          <w:lang w:val="en-GB"/>
        </w:rPr>
        <w:t>Degree Awarded: Bachelor of Law, (L.L.B)</w:t>
      </w:r>
    </w:p>
    <w:p w14:paraId="3FE746A7" w14:textId="23812CFA" w:rsidR="002453E3" w:rsidRPr="00102AA5" w:rsidRDefault="00B27A31" w:rsidP="00C04B14">
      <w:pPr>
        <w:pStyle w:val="ListBullet"/>
        <w:spacing w:before="120" w:after="0"/>
        <w:rPr>
          <w:sz w:val="16"/>
          <w:szCs w:val="16"/>
          <w:lang w:val="en-GB"/>
        </w:rPr>
      </w:pPr>
      <w:r w:rsidRPr="00102AA5">
        <w:rPr>
          <w:sz w:val="16"/>
          <w:szCs w:val="16"/>
          <w:lang w:val="en-GB"/>
        </w:rPr>
        <w:t>Total Credit: 240 ECTS</w:t>
      </w:r>
    </w:p>
    <w:p w14:paraId="268E4C30" w14:textId="54540586" w:rsidR="002453E3" w:rsidRPr="00102AA5" w:rsidRDefault="0006422E" w:rsidP="00C04B14">
      <w:pPr>
        <w:pStyle w:val="ListBullet"/>
        <w:spacing w:before="120" w:after="0"/>
        <w:rPr>
          <w:sz w:val="16"/>
          <w:szCs w:val="16"/>
          <w:lang w:val="en-GB"/>
        </w:rPr>
      </w:pPr>
      <w:r>
        <w:rPr>
          <w:sz w:val="16"/>
          <w:szCs w:val="16"/>
          <w:lang w:val="en-GB"/>
        </w:rPr>
        <w:t>Elective</w:t>
      </w:r>
      <w:r w:rsidR="00B27A31" w:rsidRPr="00102AA5">
        <w:rPr>
          <w:sz w:val="16"/>
          <w:szCs w:val="16"/>
          <w:lang w:val="en-GB"/>
        </w:rPr>
        <w:t xml:space="preserve"> Courses: </w:t>
      </w:r>
      <w:r>
        <w:rPr>
          <w:sz w:val="16"/>
          <w:szCs w:val="16"/>
          <w:lang w:val="en-GB"/>
        </w:rPr>
        <w:t xml:space="preserve">At least </w:t>
      </w:r>
      <w:r w:rsidR="00157ED5">
        <w:rPr>
          <w:sz w:val="16"/>
          <w:szCs w:val="16"/>
          <w:lang w:val="en-GB"/>
        </w:rPr>
        <w:t>8</w:t>
      </w:r>
      <w:r>
        <w:rPr>
          <w:sz w:val="16"/>
          <w:szCs w:val="16"/>
          <w:lang w:val="en-GB"/>
        </w:rPr>
        <w:t xml:space="preserve"> elective courses</w:t>
      </w:r>
    </w:p>
    <w:p w14:paraId="3C0D86E8" w14:textId="5316FFE7" w:rsidR="002453E3" w:rsidRPr="00102AA5" w:rsidRDefault="002453E3" w:rsidP="00076D6D">
      <w:pPr>
        <w:pStyle w:val="Heading2"/>
      </w:pPr>
      <w:bookmarkStart w:id="74" w:name="_Toc203569646"/>
      <w:bookmarkStart w:id="75" w:name="_Toc209602814"/>
      <w:r w:rsidRPr="00102AA5">
        <w:rPr>
          <w:rFonts w:ascii="Apple Color Emoji" w:hAnsi="Apple Color Emoji" w:cs="Apple Color Emoji"/>
        </w:rPr>
        <w:t>✅</w:t>
      </w:r>
      <w:r w:rsidRPr="00102AA5">
        <w:t xml:space="preserve"> </w:t>
      </w:r>
      <w:bookmarkEnd w:id="74"/>
      <w:r w:rsidR="00B27A31" w:rsidRPr="00102AA5">
        <w:t>GRADUATION REQUIREMENTS</w:t>
      </w:r>
      <w:bookmarkEnd w:id="75"/>
    </w:p>
    <w:p w14:paraId="2BA90867" w14:textId="77777777" w:rsidR="00102AA5" w:rsidRPr="00102AA5" w:rsidRDefault="00102AA5" w:rsidP="00C04B14">
      <w:pPr>
        <w:pStyle w:val="ListBullet"/>
        <w:spacing w:before="120" w:after="0"/>
        <w:rPr>
          <w:sz w:val="16"/>
          <w:szCs w:val="16"/>
          <w:lang w:val="en-GB"/>
        </w:rPr>
      </w:pPr>
      <w:r w:rsidRPr="00102AA5">
        <w:rPr>
          <w:sz w:val="16"/>
          <w:szCs w:val="16"/>
          <w:lang w:val="en-GB"/>
        </w:rPr>
        <w:t>To complete all courses with at least a DD/S letter grade</w:t>
      </w:r>
    </w:p>
    <w:p w14:paraId="60F8AB7D" w14:textId="77777777" w:rsidR="00102AA5" w:rsidRPr="00102AA5" w:rsidRDefault="00102AA5" w:rsidP="00C04B14">
      <w:pPr>
        <w:pStyle w:val="ListBullet"/>
        <w:spacing w:before="120" w:after="0"/>
        <w:rPr>
          <w:sz w:val="16"/>
          <w:szCs w:val="16"/>
          <w:lang w:val="en-GB"/>
        </w:rPr>
      </w:pPr>
      <w:r w:rsidRPr="00102AA5">
        <w:rPr>
          <w:sz w:val="16"/>
          <w:szCs w:val="16"/>
          <w:lang w:val="en-GB"/>
        </w:rPr>
        <w:t>Cumulative Grade Point Average (CGPA): At least 2.00 / 4.00</w:t>
      </w:r>
    </w:p>
    <w:p w14:paraId="7CB9E8D2" w14:textId="77777777" w:rsidR="00102AA5" w:rsidRPr="00102AA5" w:rsidRDefault="00102AA5" w:rsidP="00C04B14">
      <w:pPr>
        <w:pStyle w:val="ListBullet"/>
        <w:spacing w:before="120" w:after="0"/>
        <w:rPr>
          <w:sz w:val="16"/>
          <w:szCs w:val="16"/>
          <w:lang w:val="en-GB"/>
        </w:rPr>
      </w:pPr>
      <w:r w:rsidRPr="00102AA5">
        <w:rPr>
          <w:sz w:val="16"/>
          <w:szCs w:val="16"/>
          <w:lang w:val="en-GB"/>
        </w:rPr>
        <w:t>70% class attendance requirement</w:t>
      </w:r>
    </w:p>
    <w:p w14:paraId="2ABEE121" w14:textId="738E060B" w:rsidR="002453E3" w:rsidRPr="00102AA5" w:rsidRDefault="00157ED5" w:rsidP="00C04B14">
      <w:pPr>
        <w:pStyle w:val="ListBullet"/>
        <w:spacing w:before="120" w:after="0"/>
        <w:rPr>
          <w:sz w:val="16"/>
          <w:szCs w:val="16"/>
          <w:lang w:val="en-GB"/>
        </w:rPr>
      </w:pPr>
      <w:r>
        <w:rPr>
          <w:sz w:val="16"/>
          <w:szCs w:val="16"/>
          <w:lang w:val="en-GB"/>
        </w:rPr>
        <w:t>8</w:t>
      </w:r>
      <w:r w:rsidR="002453E3" w:rsidRPr="00102AA5">
        <w:rPr>
          <w:sz w:val="16"/>
          <w:szCs w:val="16"/>
          <w:lang w:val="en-GB"/>
        </w:rPr>
        <w:t xml:space="preserve"> </w:t>
      </w:r>
      <w:r w:rsidR="0006422E">
        <w:rPr>
          <w:sz w:val="16"/>
          <w:szCs w:val="16"/>
          <w:lang w:val="en-GB"/>
        </w:rPr>
        <w:t xml:space="preserve">elective </w:t>
      </w:r>
      <w:proofErr w:type="gramStart"/>
      <w:r w:rsidR="0006422E">
        <w:rPr>
          <w:sz w:val="16"/>
          <w:szCs w:val="16"/>
          <w:lang w:val="en-GB"/>
        </w:rPr>
        <w:t>course</w:t>
      </w:r>
      <w:proofErr w:type="gramEnd"/>
      <w:r w:rsidR="0006422E">
        <w:rPr>
          <w:sz w:val="16"/>
          <w:szCs w:val="16"/>
          <w:lang w:val="en-GB"/>
        </w:rPr>
        <w:t xml:space="preserve"> must be taken</w:t>
      </w:r>
    </w:p>
    <w:p w14:paraId="77CF780A" w14:textId="6FB92C47" w:rsidR="002453E3" w:rsidRPr="00102AA5" w:rsidRDefault="002453E3" w:rsidP="00076D6D">
      <w:pPr>
        <w:pStyle w:val="Heading2"/>
      </w:pPr>
      <w:bookmarkStart w:id="76" w:name="_Toc203569647"/>
      <w:bookmarkStart w:id="77" w:name="_Toc209602815"/>
      <w:r w:rsidRPr="00102AA5">
        <w:rPr>
          <w:rFonts w:ascii="Apple Color Emoji" w:hAnsi="Apple Color Emoji" w:cs="Apple Color Emoji"/>
        </w:rPr>
        <w:lastRenderedPageBreak/>
        <w:t>💻</w:t>
      </w:r>
      <w:r w:rsidRPr="00102AA5">
        <w:t xml:space="preserve"> </w:t>
      </w:r>
      <w:bookmarkEnd w:id="76"/>
      <w:r w:rsidR="00102AA5" w:rsidRPr="00102AA5">
        <w:t>REGISTRATION &amp; ADMISSION PROCEDURES</w:t>
      </w:r>
      <w:bookmarkEnd w:id="77"/>
    </w:p>
    <w:p w14:paraId="7CF0DD4A" w14:textId="07ABE163" w:rsidR="00102AA5" w:rsidRPr="00C04B14" w:rsidRDefault="00102AA5" w:rsidP="00076D6D">
      <w:pPr>
        <w:pStyle w:val="Heading2"/>
        <w:numPr>
          <w:ilvl w:val="0"/>
          <w:numId w:val="17"/>
        </w:numPr>
      </w:pPr>
      <w:bookmarkStart w:id="78" w:name="_Toc209602816"/>
      <w:bookmarkStart w:id="79" w:name="_Toc203569648"/>
      <w:r w:rsidRPr="00C04B14">
        <w:t>Pay the tuition fee</w:t>
      </w:r>
      <w:bookmarkEnd w:id="78"/>
    </w:p>
    <w:p w14:paraId="3F664DA7" w14:textId="77644B1B" w:rsidR="00102AA5" w:rsidRPr="00C04B14" w:rsidRDefault="00102AA5" w:rsidP="00076D6D">
      <w:pPr>
        <w:pStyle w:val="Heading2"/>
        <w:numPr>
          <w:ilvl w:val="0"/>
          <w:numId w:val="17"/>
        </w:numPr>
        <w:rPr>
          <w:rFonts w:ascii="Lexend Light" w:hAnsi="Lexend Light"/>
          <w:sz w:val="16"/>
          <w:szCs w:val="16"/>
        </w:rPr>
      </w:pPr>
      <w:bookmarkStart w:id="80" w:name="_Toc209602817"/>
      <w:r w:rsidRPr="00C04B14">
        <w:rPr>
          <w:rFonts w:ascii="Lexend Light" w:hAnsi="Lexend Light"/>
          <w:sz w:val="16"/>
          <w:szCs w:val="16"/>
        </w:rPr>
        <w:t xml:space="preserve">Register for courses via </w:t>
      </w:r>
      <w:hyperlink r:id="rId32" w:tgtFrame="_new" w:history="1">
        <w:r w:rsidRPr="00C04B14">
          <w:rPr>
            <w:rStyle w:val="Hyperlink"/>
            <w:rFonts w:ascii="Lexend Light" w:eastAsiaTheme="minorEastAsia" w:hAnsi="Lexend Light"/>
            <w:kern w:val="0"/>
            <w:sz w:val="16"/>
            <w:szCs w:val="16"/>
            <w14:ligatures w14:val="none"/>
          </w:rPr>
          <w:t>ogrsis.neu.edu.tr</w:t>
        </w:r>
        <w:bookmarkEnd w:id="80"/>
      </w:hyperlink>
    </w:p>
    <w:p w14:paraId="52BDDD8D" w14:textId="564FADA7" w:rsidR="00102AA5" w:rsidRPr="00C04B14" w:rsidRDefault="00102AA5" w:rsidP="00076D6D">
      <w:pPr>
        <w:pStyle w:val="Heading2"/>
        <w:numPr>
          <w:ilvl w:val="0"/>
          <w:numId w:val="17"/>
        </w:numPr>
      </w:pPr>
      <w:bookmarkStart w:id="81" w:name="_Toc209602818"/>
      <w:r w:rsidRPr="00C04B14">
        <w:t>Get advisor approval</w:t>
      </w:r>
      <w:bookmarkEnd w:id="81"/>
    </w:p>
    <w:p w14:paraId="58E95AEA" w14:textId="76D36A71" w:rsidR="00102AA5" w:rsidRPr="00C04B14" w:rsidRDefault="00102AA5" w:rsidP="00076D6D">
      <w:pPr>
        <w:pStyle w:val="Heading2"/>
        <w:numPr>
          <w:ilvl w:val="0"/>
          <w:numId w:val="17"/>
        </w:numPr>
      </w:pPr>
      <w:bookmarkStart w:id="82" w:name="_Toc209602819"/>
      <w:r w:rsidRPr="00C04B14">
        <w:t>If necessary, make changes during the “add/drop” week</w:t>
      </w:r>
      <w:bookmarkEnd w:id="82"/>
    </w:p>
    <w:p w14:paraId="2075D087" w14:textId="7DF7713F" w:rsidR="002453E3" w:rsidRPr="00102AA5" w:rsidRDefault="002453E3" w:rsidP="00076D6D">
      <w:pPr>
        <w:pStyle w:val="Heading2"/>
      </w:pPr>
      <w:bookmarkStart w:id="83" w:name="_Toc209602820"/>
      <w:r w:rsidRPr="00102AA5">
        <w:rPr>
          <w:rFonts w:ascii="Apple Color Emoji" w:hAnsi="Apple Color Emoji" w:cs="Apple Color Emoji"/>
        </w:rPr>
        <w:t>📌</w:t>
      </w:r>
      <w:r w:rsidRPr="00102AA5">
        <w:t xml:space="preserve"> </w:t>
      </w:r>
      <w:bookmarkEnd w:id="79"/>
      <w:r w:rsidR="00102AA5" w:rsidRPr="00865D31">
        <w:t>CONTACT</w:t>
      </w:r>
      <w:bookmarkEnd w:id="83"/>
    </w:p>
    <w:p w14:paraId="62CD814A" w14:textId="14197985" w:rsidR="002453E3" w:rsidRPr="00102AA5" w:rsidRDefault="00FD1444" w:rsidP="00C04B14">
      <w:pPr>
        <w:pStyle w:val="ListBullet"/>
        <w:spacing w:before="120" w:after="0"/>
        <w:rPr>
          <w:sz w:val="16"/>
          <w:szCs w:val="16"/>
          <w:lang w:val="en-GB"/>
        </w:rPr>
      </w:pPr>
      <w:r>
        <w:rPr>
          <w:sz w:val="16"/>
          <w:szCs w:val="16"/>
          <w:lang w:val="en-GB"/>
        </w:rPr>
        <w:t xml:space="preserve">Deanship: </w:t>
      </w:r>
      <w:r w:rsidR="00D41F88" w:rsidRPr="00870900">
        <w:rPr>
          <w:color w:val="000000"/>
          <w:sz w:val="16"/>
          <w:szCs w:val="16"/>
        </w:rPr>
        <w:t>+90 (392) 675 10 00/</w:t>
      </w:r>
      <w:r w:rsidR="00D41F88" w:rsidRPr="00870900">
        <w:rPr>
          <w:color w:val="000000"/>
          <w:sz w:val="16"/>
          <w:szCs w:val="16"/>
          <w:lang w:val="tr-TR"/>
        </w:rPr>
        <w:t>3175</w:t>
      </w:r>
      <w:r w:rsidR="00D41F88">
        <w:rPr>
          <w:sz w:val="16"/>
          <w:szCs w:val="16"/>
          <w:lang w:val="en-GB"/>
        </w:rPr>
        <w:t xml:space="preserve">, </w:t>
      </w:r>
      <w:r w:rsidR="00D41F88" w:rsidRPr="004826EC">
        <w:rPr>
          <w:sz w:val="16"/>
          <w:szCs w:val="16"/>
          <w:lang w:val="en-GB"/>
        </w:rPr>
        <w:t>dekanlik.muhendis@neu.edu.tr</w:t>
      </w:r>
    </w:p>
    <w:p w14:paraId="00E5E135" w14:textId="3A96EA15" w:rsidR="002453E3" w:rsidRPr="00102AA5" w:rsidRDefault="00FD1444" w:rsidP="00C04B14">
      <w:pPr>
        <w:pStyle w:val="ListBullet"/>
        <w:spacing w:before="120" w:after="0"/>
        <w:rPr>
          <w:sz w:val="16"/>
          <w:szCs w:val="16"/>
          <w:lang w:val="en-GB"/>
        </w:rPr>
      </w:pPr>
      <w:r>
        <w:rPr>
          <w:sz w:val="16"/>
          <w:szCs w:val="16"/>
          <w:lang w:val="en-GB"/>
        </w:rPr>
        <w:t>International Student Office</w:t>
      </w:r>
      <w:r w:rsidR="002453E3" w:rsidRPr="00102AA5">
        <w:rPr>
          <w:sz w:val="16"/>
          <w:szCs w:val="16"/>
          <w:lang w:val="en-GB"/>
        </w:rPr>
        <w:t>: 0392 223 6464,</w:t>
      </w:r>
      <w:r w:rsidRPr="00FD1444">
        <w:rPr>
          <w:sz w:val="16"/>
          <w:szCs w:val="16"/>
          <w:lang w:val="en-GB"/>
        </w:rPr>
        <w:t xml:space="preserve"> </w:t>
      </w:r>
      <w:hyperlink r:id="rId33" w:history="1">
        <w:r w:rsidRPr="007B3EB0">
          <w:rPr>
            <w:rStyle w:val="Hyperlink"/>
            <w:sz w:val="16"/>
            <w:szCs w:val="16"/>
            <w:lang w:val="en-GB"/>
          </w:rPr>
          <w:t>beliz.ozdiren@neu.edu.tr</w:t>
        </w:r>
      </w:hyperlink>
      <w:r>
        <w:rPr>
          <w:sz w:val="16"/>
          <w:szCs w:val="16"/>
          <w:lang w:val="en-GB"/>
        </w:rPr>
        <w:t xml:space="preserve">, </w:t>
      </w:r>
      <w:r w:rsidR="002453E3" w:rsidRPr="00102AA5">
        <w:rPr>
          <w:sz w:val="16"/>
          <w:szCs w:val="16"/>
          <w:lang w:val="en-GB"/>
        </w:rPr>
        <w:t xml:space="preserve"> </w:t>
      </w:r>
      <w:hyperlink r:id="rId34" w:history="1">
        <w:r w:rsidRPr="007B3EB0">
          <w:rPr>
            <w:rStyle w:val="Hyperlink"/>
            <w:sz w:val="16"/>
            <w:szCs w:val="16"/>
            <w:lang w:val="en-GB"/>
          </w:rPr>
          <w:t>buse.kocak@neu.edu.tr</w:t>
        </w:r>
      </w:hyperlink>
    </w:p>
    <w:p w14:paraId="0DFD6242" w14:textId="43F3B93B" w:rsidR="002453E3" w:rsidRPr="00102AA5" w:rsidRDefault="002453E3" w:rsidP="00076D6D">
      <w:pPr>
        <w:pStyle w:val="Heading2"/>
      </w:pPr>
      <w:bookmarkStart w:id="84" w:name="_Toc203569649"/>
      <w:bookmarkStart w:id="85" w:name="_Toc209602821"/>
      <w:r w:rsidRPr="00102AA5">
        <w:rPr>
          <w:rFonts w:ascii="Apple Color Emoji" w:hAnsi="Apple Color Emoji" w:cs="Apple Color Emoji"/>
        </w:rPr>
        <w:t>🔎</w:t>
      </w:r>
      <w:r w:rsidRPr="00102AA5">
        <w:t xml:space="preserve"> </w:t>
      </w:r>
      <w:bookmarkEnd w:id="84"/>
      <w:r w:rsidR="00102AA5" w:rsidRPr="00102AA5">
        <w:t>MORE INFORMATION</w:t>
      </w:r>
      <w:bookmarkEnd w:id="85"/>
    </w:p>
    <w:p w14:paraId="4CAF33B3" w14:textId="1AF09FE6" w:rsidR="002453E3" w:rsidRPr="00102AA5" w:rsidRDefault="005C32A2" w:rsidP="00C04B14">
      <w:pPr>
        <w:pStyle w:val="ListBullet"/>
        <w:spacing w:before="120" w:after="0"/>
        <w:rPr>
          <w:sz w:val="16"/>
          <w:szCs w:val="16"/>
          <w:lang w:val="en-GB"/>
        </w:rPr>
      </w:pPr>
      <w:r w:rsidRPr="00102AA5">
        <w:rPr>
          <w:sz w:val="16"/>
          <w:szCs w:val="16"/>
          <w:lang w:val="en-GB"/>
        </w:rPr>
        <w:t>Faculty</w:t>
      </w:r>
      <w:r w:rsidR="002453E3" w:rsidRPr="00102AA5">
        <w:rPr>
          <w:sz w:val="16"/>
          <w:szCs w:val="16"/>
          <w:lang w:val="en-GB"/>
        </w:rPr>
        <w:t xml:space="preserve"> Web: </w:t>
      </w:r>
      <w:r w:rsidR="004826EC" w:rsidRPr="004826EC">
        <w:rPr>
          <w:sz w:val="16"/>
          <w:szCs w:val="16"/>
          <w:lang w:val="en-GB"/>
        </w:rPr>
        <w:t>https://muhendislik.neu.edu.tr</w:t>
      </w:r>
    </w:p>
    <w:p w14:paraId="785F486E" w14:textId="3FD3354F" w:rsidR="002453E3" w:rsidRPr="00102AA5" w:rsidRDefault="002453E3" w:rsidP="00C04B14">
      <w:pPr>
        <w:pStyle w:val="ListBullet"/>
        <w:spacing w:before="120" w:after="0"/>
        <w:rPr>
          <w:sz w:val="16"/>
          <w:szCs w:val="16"/>
          <w:lang w:val="en-GB"/>
        </w:rPr>
      </w:pPr>
      <w:r w:rsidRPr="00102AA5">
        <w:rPr>
          <w:sz w:val="16"/>
          <w:szCs w:val="16"/>
          <w:lang w:val="en-GB"/>
        </w:rPr>
        <w:t xml:space="preserve">UZEBİM </w:t>
      </w:r>
      <w:r w:rsidR="005C32A2" w:rsidRPr="00102AA5">
        <w:rPr>
          <w:sz w:val="16"/>
          <w:szCs w:val="16"/>
          <w:lang w:val="en-GB"/>
        </w:rPr>
        <w:t>Platform</w:t>
      </w:r>
      <w:r w:rsidRPr="00102AA5">
        <w:rPr>
          <w:sz w:val="16"/>
          <w:szCs w:val="16"/>
          <w:lang w:val="en-GB"/>
        </w:rPr>
        <w:t xml:space="preserve">: </w:t>
      </w:r>
      <w:hyperlink r:id="rId35" w:history="1">
        <w:r w:rsidRPr="00102AA5">
          <w:rPr>
            <w:rStyle w:val="Hyperlink"/>
            <w:sz w:val="16"/>
            <w:szCs w:val="16"/>
            <w:lang w:val="en-GB"/>
          </w:rPr>
          <w:t>https://uzebim.neu.edu.tr</w:t>
        </w:r>
      </w:hyperlink>
    </w:p>
    <w:p w14:paraId="7A6AA9C8" w14:textId="1A2D52FA" w:rsidR="002453E3" w:rsidRPr="00102AA5" w:rsidRDefault="002453E3" w:rsidP="00076D6D">
      <w:pPr>
        <w:pStyle w:val="Heading2"/>
      </w:pPr>
      <w:bookmarkStart w:id="86" w:name="_Toc203569650"/>
      <w:bookmarkStart w:id="87" w:name="_Toc209602822"/>
      <w:r w:rsidRPr="00102AA5">
        <w:rPr>
          <w:rFonts w:ascii="Apple Color Emoji" w:hAnsi="Apple Color Emoji" w:cs="Apple Color Emoji"/>
        </w:rPr>
        <w:t>🏫</w:t>
      </w:r>
      <w:r w:rsidRPr="00102AA5">
        <w:t xml:space="preserve"> </w:t>
      </w:r>
      <w:bookmarkEnd w:id="86"/>
      <w:r w:rsidR="00102AA5" w:rsidRPr="00102AA5">
        <w:t>CAMPUS LIFE</w:t>
      </w:r>
      <w:bookmarkEnd w:id="87"/>
    </w:p>
    <w:p w14:paraId="69004761" w14:textId="7B881500" w:rsidR="002453E3" w:rsidRPr="00102AA5" w:rsidRDefault="002453E3" w:rsidP="00C04B14">
      <w:pPr>
        <w:pStyle w:val="ListBullet"/>
        <w:spacing w:before="120" w:after="0"/>
        <w:rPr>
          <w:sz w:val="16"/>
          <w:szCs w:val="16"/>
          <w:lang w:val="en-GB"/>
        </w:rPr>
      </w:pPr>
      <w:r w:rsidRPr="00102AA5">
        <w:rPr>
          <w:rFonts w:ascii="Apple Color Emoji" w:hAnsi="Apple Color Emoji" w:cs="Apple Color Emoji"/>
          <w:sz w:val="16"/>
          <w:szCs w:val="16"/>
          <w:lang w:val="en-GB"/>
        </w:rPr>
        <w:t>📖</w:t>
      </w:r>
      <w:r w:rsidRPr="00102AA5">
        <w:rPr>
          <w:sz w:val="16"/>
          <w:szCs w:val="16"/>
          <w:lang w:val="en-GB"/>
        </w:rPr>
        <w:t xml:space="preserve"> </w:t>
      </w:r>
      <w:r w:rsidR="00102AA5" w:rsidRPr="00102AA5">
        <w:rPr>
          <w:sz w:val="16"/>
          <w:szCs w:val="16"/>
          <w:lang w:val="en-GB"/>
        </w:rPr>
        <w:t>Library: Open</w:t>
      </w:r>
      <w:r w:rsidRPr="00102AA5">
        <w:rPr>
          <w:sz w:val="16"/>
          <w:szCs w:val="16"/>
          <w:lang w:val="en-GB"/>
        </w:rPr>
        <w:t xml:space="preserve"> 7/24 </w:t>
      </w:r>
      <w:r w:rsidR="005C32A2">
        <w:rPr>
          <w:sz w:val="16"/>
          <w:szCs w:val="16"/>
          <w:lang w:val="en-GB"/>
        </w:rPr>
        <w:t>open</w:t>
      </w:r>
      <w:r w:rsidRPr="00102AA5">
        <w:rPr>
          <w:sz w:val="16"/>
          <w:szCs w:val="16"/>
          <w:lang w:val="en-GB"/>
        </w:rPr>
        <w:t xml:space="preserve">, 1 </w:t>
      </w:r>
      <w:r w:rsidR="00102AA5" w:rsidRPr="00102AA5">
        <w:rPr>
          <w:sz w:val="16"/>
          <w:szCs w:val="16"/>
          <w:lang w:val="en-GB"/>
        </w:rPr>
        <w:t>million books,</w:t>
      </w:r>
      <w:r w:rsidRPr="00102AA5">
        <w:rPr>
          <w:sz w:val="16"/>
          <w:szCs w:val="16"/>
          <w:lang w:val="en-GB"/>
        </w:rPr>
        <w:t xml:space="preserve"> 150 mil</w:t>
      </w:r>
      <w:r w:rsidR="00102AA5" w:rsidRPr="00102AA5">
        <w:rPr>
          <w:sz w:val="16"/>
          <w:szCs w:val="16"/>
          <w:lang w:val="en-GB"/>
        </w:rPr>
        <w:t xml:space="preserve">lion digital </w:t>
      </w:r>
      <w:proofErr w:type="gramStart"/>
      <w:r w:rsidR="00102AA5" w:rsidRPr="00102AA5">
        <w:rPr>
          <w:sz w:val="16"/>
          <w:szCs w:val="16"/>
          <w:lang w:val="en-GB"/>
        </w:rPr>
        <w:t>resource</w:t>
      </w:r>
      <w:proofErr w:type="gramEnd"/>
    </w:p>
    <w:p w14:paraId="4ABF3977" w14:textId="6451AAE2"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Dining</w:t>
      </w:r>
      <w:r w:rsidRPr="00102AA5">
        <w:rPr>
          <w:sz w:val="16"/>
          <w:szCs w:val="16"/>
          <w:lang w:val="en-GB"/>
        </w:rPr>
        <w:t xml:space="preserve">: 22 </w:t>
      </w:r>
      <w:r w:rsidR="005C32A2" w:rsidRPr="00102AA5">
        <w:rPr>
          <w:sz w:val="16"/>
          <w:szCs w:val="16"/>
          <w:lang w:val="en-GB"/>
        </w:rPr>
        <w:t>restaurant</w:t>
      </w:r>
      <w:r w:rsidRPr="00102AA5">
        <w:rPr>
          <w:sz w:val="16"/>
          <w:szCs w:val="16"/>
          <w:lang w:val="en-GB"/>
        </w:rPr>
        <w:t xml:space="preserve"> &amp; </w:t>
      </w:r>
      <w:r w:rsidR="00102AA5" w:rsidRPr="00102AA5">
        <w:rPr>
          <w:sz w:val="16"/>
          <w:szCs w:val="16"/>
          <w:lang w:val="en-GB"/>
        </w:rPr>
        <w:t>c</w:t>
      </w:r>
      <w:r w:rsidRPr="00102AA5">
        <w:rPr>
          <w:sz w:val="16"/>
          <w:szCs w:val="16"/>
          <w:lang w:val="en-GB"/>
        </w:rPr>
        <w:t>afe, vegan/ve</w:t>
      </w:r>
      <w:r w:rsidR="00102AA5" w:rsidRPr="00102AA5">
        <w:rPr>
          <w:sz w:val="16"/>
          <w:szCs w:val="16"/>
          <w:lang w:val="en-GB"/>
        </w:rPr>
        <w:t>getarian</w:t>
      </w:r>
      <w:r w:rsidRPr="00102AA5">
        <w:rPr>
          <w:sz w:val="16"/>
          <w:szCs w:val="16"/>
          <w:lang w:val="en-GB"/>
        </w:rPr>
        <w:t xml:space="preserve"> men</w:t>
      </w:r>
      <w:r w:rsidR="00102AA5" w:rsidRPr="00102AA5">
        <w:rPr>
          <w:sz w:val="16"/>
          <w:szCs w:val="16"/>
          <w:lang w:val="en-GB"/>
        </w:rPr>
        <w:t>u</w:t>
      </w:r>
    </w:p>
    <w:p w14:paraId="250C7348" w14:textId="02DE8CF9" w:rsidR="002453E3" w:rsidRPr="00102AA5" w:rsidRDefault="002453E3" w:rsidP="00C04B14">
      <w:pPr>
        <w:pStyle w:val="ListBullet"/>
        <w:spacing w:before="120" w:after="0"/>
        <w:rPr>
          <w:sz w:val="16"/>
          <w:szCs w:val="16"/>
          <w:lang w:val="en-GB"/>
        </w:rPr>
      </w:pPr>
      <w:r w:rsidRPr="00102AA5">
        <w:rPr>
          <w:sz w:val="16"/>
          <w:szCs w:val="16"/>
          <w:lang w:val="en-GB"/>
        </w:rPr>
        <w:t>🏊 Spor</w:t>
      </w:r>
      <w:r w:rsidR="00102AA5" w:rsidRPr="00102AA5">
        <w:rPr>
          <w:sz w:val="16"/>
          <w:szCs w:val="16"/>
          <w:lang w:val="en-GB"/>
        </w:rPr>
        <w:t>t</w:t>
      </w:r>
      <w:r w:rsidRPr="00102AA5">
        <w:rPr>
          <w:sz w:val="16"/>
          <w:szCs w:val="16"/>
          <w:lang w:val="en-GB"/>
        </w:rPr>
        <w:t xml:space="preserve">: </w:t>
      </w:r>
      <w:r w:rsidR="005C32A2" w:rsidRPr="00102AA5">
        <w:rPr>
          <w:sz w:val="16"/>
          <w:szCs w:val="16"/>
          <w:lang w:val="en-GB"/>
        </w:rPr>
        <w:t>Olympic</w:t>
      </w:r>
      <w:r w:rsidR="00102AA5" w:rsidRPr="00102AA5">
        <w:rPr>
          <w:sz w:val="16"/>
          <w:szCs w:val="16"/>
          <w:lang w:val="en-GB"/>
        </w:rPr>
        <w:t xml:space="preserve"> pool</w:t>
      </w:r>
      <w:r w:rsidRPr="00102AA5">
        <w:rPr>
          <w:sz w:val="16"/>
          <w:szCs w:val="16"/>
          <w:lang w:val="en-GB"/>
        </w:rPr>
        <w:t xml:space="preserve">, yoga, fitness, </w:t>
      </w:r>
      <w:r w:rsidR="00102AA5" w:rsidRPr="00102AA5">
        <w:rPr>
          <w:sz w:val="16"/>
          <w:szCs w:val="16"/>
          <w:lang w:val="en-GB"/>
        </w:rPr>
        <w:t>dietitian support</w:t>
      </w:r>
    </w:p>
    <w:p w14:paraId="69AF5DF5" w14:textId="36A21CC6"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 xml:space="preserve">Psychological </w:t>
      </w:r>
      <w:r w:rsidR="005C32A2" w:rsidRPr="00102AA5">
        <w:rPr>
          <w:sz w:val="16"/>
          <w:szCs w:val="16"/>
          <w:lang w:val="en-GB"/>
        </w:rPr>
        <w:t>Counselling</w:t>
      </w:r>
      <w:r w:rsidRPr="00102AA5">
        <w:rPr>
          <w:sz w:val="16"/>
          <w:szCs w:val="16"/>
          <w:lang w:val="en-GB"/>
        </w:rPr>
        <w:t xml:space="preserve">: </w:t>
      </w:r>
      <w:r w:rsidR="00102AA5" w:rsidRPr="00102AA5">
        <w:rPr>
          <w:sz w:val="16"/>
          <w:szCs w:val="16"/>
          <w:lang w:val="en-GB"/>
        </w:rPr>
        <w:t>Free, appointment-based system</w:t>
      </w:r>
    </w:p>
    <w:p w14:paraId="2DF2D91D" w14:textId="07CA28B8" w:rsidR="002453E3" w:rsidRPr="00102AA5" w:rsidRDefault="002453E3" w:rsidP="00076D6D">
      <w:pPr>
        <w:pStyle w:val="Heading2"/>
      </w:pPr>
      <w:bookmarkStart w:id="88" w:name="_Toc203569651"/>
      <w:bookmarkStart w:id="89" w:name="_Toc209602823"/>
      <w:r w:rsidRPr="00102AA5">
        <w:rPr>
          <w:rFonts w:ascii="Apple Color Emoji" w:hAnsi="Apple Color Emoji" w:cs="Apple Color Emoji"/>
        </w:rPr>
        <w:t>📌</w:t>
      </w:r>
      <w:r w:rsidRPr="00102AA5">
        <w:t xml:space="preserve"> </w:t>
      </w:r>
      <w:bookmarkEnd w:id="88"/>
      <w:r w:rsidR="00102AA5" w:rsidRPr="00102AA5">
        <w:t>DO NOT FORGET!</w:t>
      </w:r>
      <w:bookmarkEnd w:id="89"/>
    </w:p>
    <w:p w14:paraId="72762DB2" w14:textId="34D8AFF6" w:rsidR="002453E3" w:rsidRPr="00102AA5" w:rsidRDefault="00102AA5" w:rsidP="00C04B14">
      <w:pPr>
        <w:pStyle w:val="ListBullet"/>
        <w:spacing w:before="120" w:after="0"/>
        <w:rPr>
          <w:sz w:val="16"/>
          <w:szCs w:val="16"/>
          <w:lang w:val="en-GB"/>
        </w:rPr>
      </w:pPr>
      <w:r w:rsidRPr="00102AA5">
        <w:rPr>
          <w:sz w:val="16"/>
          <w:szCs w:val="16"/>
          <w:lang w:val="en-GB"/>
        </w:rPr>
        <w:t>At Near East University, education is not only academic; it's an integrated journey of social, cultural, and personal development. Let this brochure be your guide as you take your first steps!</w:t>
      </w:r>
    </w:p>
    <w:sectPr w:rsidR="002453E3" w:rsidRPr="00102AA5" w:rsidSect="008D4F6B">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60BE7" w14:textId="77777777" w:rsidR="000F6642" w:rsidRDefault="000F6642" w:rsidP="00426BF9">
      <w:pPr>
        <w:spacing w:after="0" w:line="240" w:lineRule="auto"/>
      </w:pPr>
      <w:r>
        <w:separator/>
      </w:r>
    </w:p>
  </w:endnote>
  <w:endnote w:type="continuationSeparator" w:id="0">
    <w:p w14:paraId="4F53C649" w14:textId="77777777" w:rsidR="000F6642" w:rsidRDefault="000F6642"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exend">
    <w:altName w:val="Calibri"/>
    <w:panose1 w:val="020B0604020202020204"/>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panose1 w:val="00000000000000000000"/>
    <w:charset w:val="00"/>
    <w:family w:val="auto"/>
    <w:pitch w:val="variable"/>
    <w:sig w:usb0="00000003" w:usb1="18000000" w:usb2="14000000" w:usb3="00000000" w:csb0="00000001" w:csb1="00000000"/>
  </w:font>
  <w:font w:name="Lexend Light">
    <w:altName w:val="Calibri"/>
    <w:panose1 w:val="020B0604020202020204"/>
    <w:charset w:val="00"/>
    <w:family w:val="auto"/>
    <w:pitch w:val="variable"/>
    <w:sig w:usb0="A00000FF" w:usb1="4000205B" w:usb2="00000000" w:usb3="00000000" w:csb0="00000193" w:csb1="00000000"/>
  </w:font>
  <w:font w:name="&quot;Times New Roman&quot;">
    <w:altName w:val="Cambria"/>
    <w:panose1 w:val="020B0604020202020204"/>
    <w:charset w:val="00"/>
    <w:family w:val="roman"/>
    <w:pitch w:val="default"/>
  </w:font>
  <w:font w:name="Lexend Medium">
    <w:panose1 w:val="020B0604020202020204"/>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21981"/>
      <w:docPartObj>
        <w:docPartGallery w:val="Page Numbers (Bottom of Page)"/>
        <w:docPartUnique/>
      </w:docPartObj>
    </w:sdtPr>
    <w:sdtContent>
      <w:p w14:paraId="53559261" w14:textId="10B477AA" w:rsidR="00426BF9" w:rsidRDefault="00426BF9">
        <w:pPr>
          <w:pStyle w:val="Footer"/>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28B7" w14:textId="77777777" w:rsidR="000F6642" w:rsidRDefault="000F6642" w:rsidP="00426BF9">
      <w:pPr>
        <w:spacing w:after="0" w:line="240" w:lineRule="auto"/>
      </w:pPr>
      <w:r>
        <w:separator/>
      </w:r>
    </w:p>
  </w:footnote>
  <w:footnote w:type="continuationSeparator" w:id="0">
    <w:p w14:paraId="1ECA761E" w14:textId="77777777" w:rsidR="000F6642" w:rsidRDefault="000F6642"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54139"/>
    <w:multiLevelType w:val="hybridMultilevel"/>
    <w:tmpl w:val="EC9A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147D9"/>
    <w:multiLevelType w:val="multilevel"/>
    <w:tmpl w:val="16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76C25"/>
    <w:multiLevelType w:val="hybridMultilevel"/>
    <w:tmpl w:val="0726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20BF8"/>
    <w:multiLevelType w:val="multilevel"/>
    <w:tmpl w:val="8FBC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F4C14"/>
    <w:multiLevelType w:val="multilevel"/>
    <w:tmpl w:val="E43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A1255"/>
    <w:multiLevelType w:val="hybridMultilevel"/>
    <w:tmpl w:val="3AFE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E47BB"/>
    <w:multiLevelType w:val="multilevel"/>
    <w:tmpl w:val="29F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E4BE1"/>
    <w:multiLevelType w:val="hybridMultilevel"/>
    <w:tmpl w:val="5AA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3B2F"/>
    <w:multiLevelType w:val="hybridMultilevel"/>
    <w:tmpl w:val="8074793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15:restartNumberingAfterBreak="0">
    <w:nsid w:val="73AF5C2A"/>
    <w:multiLevelType w:val="multilevel"/>
    <w:tmpl w:val="EA8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75380F"/>
    <w:multiLevelType w:val="multilevel"/>
    <w:tmpl w:val="C71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D3BB5"/>
    <w:multiLevelType w:val="hybridMultilevel"/>
    <w:tmpl w:val="9502F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4096018">
    <w:abstractNumId w:val="14"/>
  </w:num>
  <w:num w:numId="2" w16cid:durableId="1055153933">
    <w:abstractNumId w:val="16"/>
  </w:num>
  <w:num w:numId="3" w16cid:durableId="1132022863">
    <w:abstractNumId w:val="12"/>
  </w:num>
  <w:num w:numId="4" w16cid:durableId="80025536">
    <w:abstractNumId w:val="9"/>
  </w:num>
  <w:num w:numId="5" w16cid:durableId="1810124991">
    <w:abstractNumId w:val="17"/>
  </w:num>
  <w:num w:numId="6" w16cid:durableId="752512024">
    <w:abstractNumId w:val="2"/>
  </w:num>
  <w:num w:numId="7" w16cid:durableId="1247613746">
    <w:abstractNumId w:val="11"/>
  </w:num>
  <w:num w:numId="8" w16cid:durableId="487937711">
    <w:abstractNumId w:val="8"/>
  </w:num>
  <w:num w:numId="9" w16cid:durableId="366951941">
    <w:abstractNumId w:val="4"/>
  </w:num>
  <w:num w:numId="10" w16cid:durableId="1626736862">
    <w:abstractNumId w:val="0"/>
  </w:num>
  <w:num w:numId="11" w16cid:durableId="1916281441">
    <w:abstractNumId w:val="5"/>
  </w:num>
  <w:num w:numId="12" w16cid:durableId="1325548455">
    <w:abstractNumId w:val="10"/>
  </w:num>
  <w:num w:numId="13" w16cid:durableId="1910384330">
    <w:abstractNumId w:val="7"/>
  </w:num>
  <w:num w:numId="14" w16cid:durableId="699167452">
    <w:abstractNumId w:val="3"/>
  </w:num>
  <w:num w:numId="15" w16cid:durableId="1025980941">
    <w:abstractNumId w:val="20"/>
  </w:num>
  <w:num w:numId="16" w16cid:durableId="548687133">
    <w:abstractNumId w:val="13"/>
  </w:num>
  <w:num w:numId="17" w16cid:durableId="2127238874">
    <w:abstractNumId w:val="15"/>
  </w:num>
  <w:num w:numId="18" w16cid:durableId="188880549">
    <w:abstractNumId w:val="21"/>
  </w:num>
  <w:num w:numId="19" w16cid:durableId="1611276959">
    <w:abstractNumId w:val="19"/>
  </w:num>
  <w:num w:numId="20" w16cid:durableId="647248325">
    <w:abstractNumId w:val="18"/>
  </w:num>
  <w:num w:numId="21" w16cid:durableId="1065563011">
    <w:abstractNumId w:val="6"/>
  </w:num>
  <w:num w:numId="22" w16cid:durableId="35527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rgUAhk9OfiwAAAA="/>
  </w:docVars>
  <w:rsids>
    <w:rsidRoot w:val="00CE0500"/>
    <w:rsid w:val="00005AD9"/>
    <w:rsid w:val="000107BE"/>
    <w:rsid w:val="0002021F"/>
    <w:rsid w:val="000429A4"/>
    <w:rsid w:val="00050035"/>
    <w:rsid w:val="00051CF3"/>
    <w:rsid w:val="0006422E"/>
    <w:rsid w:val="00076ABA"/>
    <w:rsid w:val="00076D6D"/>
    <w:rsid w:val="00077D6E"/>
    <w:rsid w:val="00082C0F"/>
    <w:rsid w:val="00084452"/>
    <w:rsid w:val="0009753A"/>
    <w:rsid w:val="000D35E4"/>
    <w:rsid w:val="000D70CA"/>
    <w:rsid w:val="000D7201"/>
    <w:rsid w:val="000F6642"/>
    <w:rsid w:val="00102AA5"/>
    <w:rsid w:val="00105027"/>
    <w:rsid w:val="001051C9"/>
    <w:rsid w:val="00106746"/>
    <w:rsid w:val="00125102"/>
    <w:rsid w:val="001407C6"/>
    <w:rsid w:val="00141565"/>
    <w:rsid w:val="00147506"/>
    <w:rsid w:val="00147C04"/>
    <w:rsid w:val="00152711"/>
    <w:rsid w:val="00157524"/>
    <w:rsid w:val="00157ED5"/>
    <w:rsid w:val="00160C22"/>
    <w:rsid w:val="001628CD"/>
    <w:rsid w:val="00171D20"/>
    <w:rsid w:val="00190031"/>
    <w:rsid w:val="00191B93"/>
    <w:rsid w:val="0019331B"/>
    <w:rsid w:val="001A356B"/>
    <w:rsid w:val="001B0799"/>
    <w:rsid w:val="0022008A"/>
    <w:rsid w:val="002453E3"/>
    <w:rsid w:val="00273221"/>
    <w:rsid w:val="002836FE"/>
    <w:rsid w:val="002D7D3C"/>
    <w:rsid w:val="002E0C42"/>
    <w:rsid w:val="003040CE"/>
    <w:rsid w:val="00312BE8"/>
    <w:rsid w:val="00334D36"/>
    <w:rsid w:val="00336D69"/>
    <w:rsid w:val="00337F62"/>
    <w:rsid w:val="00341D7B"/>
    <w:rsid w:val="00346004"/>
    <w:rsid w:val="0039226E"/>
    <w:rsid w:val="003D68EB"/>
    <w:rsid w:val="003E0632"/>
    <w:rsid w:val="00406E18"/>
    <w:rsid w:val="00417BA9"/>
    <w:rsid w:val="0042459D"/>
    <w:rsid w:val="00426BF9"/>
    <w:rsid w:val="00431830"/>
    <w:rsid w:val="00461101"/>
    <w:rsid w:val="0046238A"/>
    <w:rsid w:val="004705B5"/>
    <w:rsid w:val="00470FFB"/>
    <w:rsid w:val="004770E0"/>
    <w:rsid w:val="004826EC"/>
    <w:rsid w:val="00483E63"/>
    <w:rsid w:val="00490346"/>
    <w:rsid w:val="00496C92"/>
    <w:rsid w:val="004B09E7"/>
    <w:rsid w:val="004E1D24"/>
    <w:rsid w:val="004E5E1B"/>
    <w:rsid w:val="00500F61"/>
    <w:rsid w:val="00514F3E"/>
    <w:rsid w:val="005334E1"/>
    <w:rsid w:val="005431A9"/>
    <w:rsid w:val="005516B6"/>
    <w:rsid w:val="005544C4"/>
    <w:rsid w:val="005544EC"/>
    <w:rsid w:val="0056702D"/>
    <w:rsid w:val="005860B8"/>
    <w:rsid w:val="00596DBB"/>
    <w:rsid w:val="005977C5"/>
    <w:rsid w:val="005A0501"/>
    <w:rsid w:val="005A3376"/>
    <w:rsid w:val="005C32A2"/>
    <w:rsid w:val="005D0B37"/>
    <w:rsid w:val="005D1377"/>
    <w:rsid w:val="005E3F0B"/>
    <w:rsid w:val="005F0CEF"/>
    <w:rsid w:val="00602B00"/>
    <w:rsid w:val="006237C9"/>
    <w:rsid w:val="00637E7A"/>
    <w:rsid w:val="006452A1"/>
    <w:rsid w:val="00646FEE"/>
    <w:rsid w:val="00660255"/>
    <w:rsid w:val="00675F91"/>
    <w:rsid w:val="006777A0"/>
    <w:rsid w:val="00680616"/>
    <w:rsid w:val="00683F00"/>
    <w:rsid w:val="006B6F0A"/>
    <w:rsid w:val="006E797D"/>
    <w:rsid w:val="00701C9C"/>
    <w:rsid w:val="00716845"/>
    <w:rsid w:val="00750A6C"/>
    <w:rsid w:val="007569CB"/>
    <w:rsid w:val="0077639E"/>
    <w:rsid w:val="00796E86"/>
    <w:rsid w:val="007B3D1B"/>
    <w:rsid w:val="007D509E"/>
    <w:rsid w:val="007E4E7D"/>
    <w:rsid w:val="008079B6"/>
    <w:rsid w:val="00813ED6"/>
    <w:rsid w:val="008205B6"/>
    <w:rsid w:val="00827063"/>
    <w:rsid w:val="00841E16"/>
    <w:rsid w:val="00844E8D"/>
    <w:rsid w:val="00865D31"/>
    <w:rsid w:val="00872A3A"/>
    <w:rsid w:val="00875FBE"/>
    <w:rsid w:val="008821AF"/>
    <w:rsid w:val="008B5B9F"/>
    <w:rsid w:val="008C03C3"/>
    <w:rsid w:val="008C46AC"/>
    <w:rsid w:val="008D4F6B"/>
    <w:rsid w:val="00902FAD"/>
    <w:rsid w:val="0092020A"/>
    <w:rsid w:val="00936E5B"/>
    <w:rsid w:val="00952F22"/>
    <w:rsid w:val="0095671B"/>
    <w:rsid w:val="00963D0D"/>
    <w:rsid w:val="00971490"/>
    <w:rsid w:val="00987297"/>
    <w:rsid w:val="009966F2"/>
    <w:rsid w:val="009B59F2"/>
    <w:rsid w:val="009B6281"/>
    <w:rsid w:val="009E483F"/>
    <w:rsid w:val="009F3E7C"/>
    <w:rsid w:val="009F4653"/>
    <w:rsid w:val="00A0157C"/>
    <w:rsid w:val="00A15EA3"/>
    <w:rsid w:val="00A204AA"/>
    <w:rsid w:val="00A2411D"/>
    <w:rsid w:val="00A41BEA"/>
    <w:rsid w:val="00A835C5"/>
    <w:rsid w:val="00AB4E6D"/>
    <w:rsid w:val="00AD02B0"/>
    <w:rsid w:val="00AD1990"/>
    <w:rsid w:val="00AE4B49"/>
    <w:rsid w:val="00AF65BE"/>
    <w:rsid w:val="00B02661"/>
    <w:rsid w:val="00B1004A"/>
    <w:rsid w:val="00B245B5"/>
    <w:rsid w:val="00B27A31"/>
    <w:rsid w:val="00B27EA8"/>
    <w:rsid w:val="00B33608"/>
    <w:rsid w:val="00B61E41"/>
    <w:rsid w:val="00B76F4A"/>
    <w:rsid w:val="00B82FDF"/>
    <w:rsid w:val="00BC103B"/>
    <w:rsid w:val="00BE37D7"/>
    <w:rsid w:val="00BF7D83"/>
    <w:rsid w:val="00C04B14"/>
    <w:rsid w:val="00C17F8F"/>
    <w:rsid w:val="00C263CC"/>
    <w:rsid w:val="00C279B9"/>
    <w:rsid w:val="00C769B3"/>
    <w:rsid w:val="00C777AF"/>
    <w:rsid w:val="00C87AEA"/>
    <w:rsid w:val="00CA021F"/>
    <w:rsid w:val="00CE0500"/>
    <w:rsid w:val="00CF4ADE"/>
    <w:rsid w:val="00D021D9"/>
    <w:rsid w:val="00D31B99"/>
    <w:rsid w:val="00D41F88"/>
    <w:rsid w:val="00D60A55"/>
    <w:rsid w:val="00D66F84"/>
    <w:rsid w:val="00D7417D"/>
    <w:rsid w:val="00D90449"/>
    <w:rsid w:val="00DB189D"/>
    <w:rsid w:val="00E25CE9"/>
    <w:rsid w:val="00E263AD"/>
    <w:rsid w:val="00E26749"/>
    <w:rsid w:val="00E2719C"/>
    <w:rsid w:val="00E448AA"/>
    <w:rsid w:val="00E7677B"/>
    <w:rsid w:val="00E85198"/>
    <w:rsid w:val="00E91042"/>
    <w:rsid w:val="00E966A3"/>
    <w:rsid w:val="00EA75D3"/>
    <w:rsid w:val="00ED0C68"/>
    <w:rsid w:val="00ED40B2"/>
    <w:rsid w:val="00EE24F9"/>
    <w:rsid w:val="00EE573B"/>
    <w:rsid w:val="00F4447C"/>
    <w:rsid w:val="00F46E69"/>
    <w:rsid w:val="00F52B96"/>
    <w:rsid w:val="00F64151"/>
    <w:rsid w:val="00F858CE"/>
    <w:rsid w:val="00F91B56"/>
    <w:rsid w:val="00F93843"/>
    <w:rsid w:val="00FA276E"/>
    <w:rsid w:val="00FA323A"/>
    <w:rsid w:val="00FA5AE1"/>
    <w:rsid w:val="00FB4E43"/>
    <w:rsid w:val="00FD1444"/>
    <w:rsid w:val="00FE0E66"/>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F"/>
    <w:rPr>
      <w:rFonts w:ascii="Lexend" w:hAnsi="Lexend"/>
      <w:sz w:val="20"/>
    </w:rPr>
  </w:style>
  <w:style w:type="paragraph" w:styleId="Heading1">
    <w:name w:val="heading 1"/>
    <w:basedOn w:val="Normal"/>
    <w:next w:val="Normal"/>
    <w:link w:val="Heading1Char"/>
    <w:autoRedefine/>
    <w:uiPriority w:val="9"/>
    <w:qFormat/>
    <w:rsid w:val="00865D31"/>
    <w:pPr>
      <w:keepNext/>
      <w:keepLines/>
      <w:spacing w:before="120" w:after="80"/>
      <w:jc w:val="both"/>
      <w:outlineLvl w:val="0"/>
    </w:pPr>
    <w:rPr>
      <w:rFonts w:cstheme="majorBidi"/>
      <w:b/>
      <w:bCs/>
      <w:color w:val="000000" w:themeColor="text1"/>
      <w:sz w:val="28"/>
      <w:szCs w:val="21"/>
      <w:lang w:val="en-GB"/>
    </w:rPr>
  </w:style>
  <w:style w:type="paragraph" w:styleId="Heading2">
    <w:name w:val="heading 2"/>
    <w:basedOn w:val="Normal"/>
    <w:next w:val="Normal"/>
    <w:link w:val="Heading2Char"/>
    <w:autoRedefine/>
    <w:uiPriority w:val="9"/>
    <w:unhideWhenUsed/>
    <w:qFormat/>
    <w:rsid w:val="00076D6D"/>
    <w:pPr>
      <w:keepNext/>
      <w:keepLines/>
      <w:spacing w:before="160" w:after="80"/>
      <w:jc w:val="both"/>
      <w:outlineLvl w:val="1"/>
    </w:pPr>
    <w:rPr>
      <w:rFonts w:ascii="Segoe UI Emoji" w:hAnsi="Segoe UI Emoji" w:cs="Segoe UI Emoji"/>
      <w:b/>
      <w:bCs/>
      <w:color w:val="000000" w:themeColor="text1"/>
      <w:sz w:val="24"/>
      <w:szCs w:val="21"/>
      <w:lang w:val="en-TR" w:eastAsia="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31"/>
    <w:rPr>
      <w:rFonts w:ascii="Lexend" w:hAnsi="Lexend" w:cstheme="majorBidi"/>
      <w:b/>
      <w:bCs/>
      <w:color w:val="000000" w:themeColor="text1"/>
      <w:sz w:val="28"/>
      <w:szCs w:val="21"/>
      <w:lang w:val="en-GB"/>
    </w:rPr>
  </w:style>
  <w:style w:type="character" w:customStyle="1" w:styleId="Heading2Char">
    <w:name w:val="Heading 2 Char"/>
    <w:basedOn w:val="DefaultParagraphFont"/>
    <w:link w:val="Heading2"/>
    <w:uiPriority w:val="9"/>
    <w:rsid w:val="00076D6D"/>
    <w:rPr>
      <w:rFonts w:ascii="Segoe UI Emoji" w:hAnsi="Segoe UI Emoji" w:cs="Segoe UI Emoji"/>
      <w:b/>
      <w:bCs/>
      <w:color w:val="000000" w:themeColor="text1"/>
      <w:szCs w:val="21"/>
      <w:lang w:val="en-TR" w:eastAsia="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2711"/>
    <w:pPr>
      <w:spacing w:before="120" w:after="0"/>
    </w:pPr>
    <w:rPr>
      <w:rFonts w:cstheme="minorHAnsi"/>
      <w:b/>
      <w:bCs/>
      <w:i/>
      <w:iCs/>
    </w:rPr>
  </w:style>
  <w:style w:type="paragraph" w:styleId="TOC2">
    <w:name w:val="toc 2"/>
    <w:basedOn w:val="Normal"/>
    <w:next w:val="Normal"/>
    <w:autoRedefine/>
    <w:uiPriority w:val="39"/>
    <w:unhideWhenUsed/>
    <w:rsid w:val="0019331B"/>
    <w:pPr>
      <w:spacing w:before="120" w:after="0"/>
      <w:ind w:left="240"/>
    </w:pPr>
    <w:rPr>
      <w:rFonts w:cstheme="minorHAnsi"/>
      <w:b/>
      <w:bCs/>
      <w:sz w:val="22"/>
      <w:szCs w:val="22"/>
    </w:r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0"/>
      <w:ind w:left="480"/>
    </w:pPr>
    <w:rPr>
      <w:rFonts w:cstheme="minorHAnsi"/>
      <w:szCs w:val="20"/>
    </w:r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table" w:styleId="TableGridLight">
    <w:name w:val="Grid Table Light"/>
    <w:basedOn w:val="TableNormal"/>
    <w:uiPriority w:val="40"/>
    <w:rsid w:val="00637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93843"/>
    <w:pPr>
      <w:spacing w:after="0"/>
      <w:ind w:left="720"/>
    </w:pPr>
    <w:rPr>
      <w:rFonts w:cstheme="minorHAnsi"/>
      <w:szCs w:val="20"/>
    </w:rPr>
  </w:style>
  <w:style w:type="paragraph" w:styleId="TOC5">
    <w:name w:val="toc 5"/>
    <w:basedOn w:val="Normal"/>
    <w:next w:val="Normal"/>
    <w:autoRedefine/>
    <w:uiPriority w:val="39"/>
    <w:unhideWhenUsed/>
    <w:rsid w:val="00F93843"/>
    <w:pPr>
      <w:spacing w:after="0"/>
      <w:ind w:left="960"/>
    </w:pPr>
    <w:rPr>
      <w:rFonts w:cstheme="minorHAnsi"/>
      <w:szCs w:val="20"/>
    </w:rPr>
  </w:style>
  <w:style w:type="paragraph" w:styleId="TOC6">
    <w:name w:val="toc 6"/>
    <w:basedOn w:val="Normal"/>
    <w:next w:val="Normal"/>
    <w:autoRedefine/>
    <w:uiPriority w:val="39"/>
    <w:unhideWhenUsed/>
    <w:rsid w:val="00F93843"/>
    <w:pPr>
      <w:spacing w:after="0"/>
      <w:ind w:left="1200"/>
    </w:pPr>
    <w:rPr>
      <w:rFonts w:cstheme="minorHAnsi"/>
      <w:szCs w:val="20"/>
    </w:rPr>
  </w:style>
  <w:style w:type="paragraph" w:styleId="TOC7">
    <w:name w:val="toc 7"/>
    <w:basedOn w:val="Normal"/>
    <w:next w:val="Normal"/>
    <w:autoRedefine/>
    <w:uiPriority w:val="39"/>
    <w:unhideWhenUsed/>
    <w:rsid w:val="00F93843"/>
    <w:pPr>
      <w:spacing w:after="0"/>
      <w:ind w:left="1440"/>
    </w:pPr>
    <w:rPr>
      <w:rFonts w:cstheme="minorHAnsi"/>
      <w:szCs w:val="20"/>
    </w:rPr>
  </w:style>
  <w:style w:type="paragraph" w:styleId="TOC8">
    <w:name w:val="toc 8"/>
    <w:basedOn w:val="Normal"/>
    <w:next w:val="Normal"/>
    <w:autoRedefine/>
    <w:uiPriority w:val="39"/>
    <w:unhideWhenUsed/>
    <w:rsid w:val="00F93843"/>
    <w:pPr>
      <w:spacing w:after="0"/>
      <w:ind w:left="1680"/>
    </w:pPr>
    <w:rPr>
      <w:rFonts w:cstheme="minorHAnsi"/>
      <w:szCs w:val="20"/>
    </w:rPr>
  </w:style>
  <w:style w:type="paragraph" w:styleId="TOC9">
    <w:name w:val="toc 9"/>
    <w:basedOn w:val="Normal"/>
    <w:next w:val="Normal"/>
    <w:autoRedefine/>
    <w:uiPriority w:val="39"/>
    <w:unhideWhenUsed/>
    <w:rsid w:val="00F93843"/>
    <w:pPr>
      <w:spacing w:after="0"/>
      <w:ind w:left="1920"/>
    </w:pPr>
    <w:rPr>
      <w:rFonts w:cstheme="minorHAnsi"/>
      <w:szCs w:val="20"/>
    </w:rPr>
  </w:style>
  <w:style w:type="paragraph" w:styleId="NoSpacing">
    <w:name w:val="No Spacing"/>
    <w:uiPriority w:val="99"/>
    <w:qFormat/>
    <w:rsid w:val="006B6F0A"/>
    <w:pPr>
      <w:spacing w:after="0" w:line="240" w:lineRule="auto"/>
    </w:pPr>
    <w:rPr>
      <w:rFonts w:ascii="Calibri" w:eastAsia="Times New Roman" w:hAnsi="Calibri" w:cs="Times New Roman"/>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716">
      <w:bodyDiv w:val="1"/>
      <w:marLeft w:val="0"/>
      <w:marRight w:val="0"/>
      <w:marTop w:val="0"/>
      <w:marBottom w:val="0"/>
      <w:divBdr>
        <w:top w:val="none" w:sz="0" w:space="0" w:color="auto"/>
        <w:left w:val="none" w:sz="0" w:space="0" w:color="auto"/>
        <w:bottom w:val="none" w:sz="0" w:space="0" w:color="auto"/>
        <w:right w:val="none" w:sz="0" w:space="0" w:color="auto"/>
      </w:divBdr>
    </w:div>
    <w:div w:id="71244947">
      <w:bodyDiv w:val="1"/>
      <w:marLeft w:val="0"/>
      <w:marRight w:val="0"/>
      <w:marTop w:val="0"/>
      <w:marBottom w:val="0"/>
      <w:divBdr>
        <w:top w:val="none" w:sz="0" w:space="0" w:color="auto"/>
        <w:left w:val="none" w:sz="0" w:space="0" w:color="auto"/>
        <w:bottom w:val="none" w:sz="0" w:space="0" w:color="auto"/>
        <w:right w:val="none" w:sz="0" w:space="0" w:color="auto"/>
      </w:divBdr>
      <w:divsChild>
        <w:div w:id="1224178440">
          <w:marLeft w:val="0"/>
          <w:marRight w:val="0"/>
          <w:marTop w:val="0"/>
          <w:marBottom w:val="0"/>
          <w:divBdr>
            <w:top w:val="none" w:sz="0" w:space="0" w:color="auto"/>
            <w:left w:val="none" w:sz="0" w:space="0" w:color="auto"/>
            <w:bottom w:val="none" w:sz="0" w:space="0" w:color="auto"/>
            <w:right w:val="none" w:sz="0" w:space="0" w:color="auto"/>
          </w:divBdr>
          <w:divsChild>
            <w:div w:id="1944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046">
      <w:bodyDiv w:val="1"/>
      <w:marLeft w:val="0"/>
      <w:marRight w:val="0"/>
      <w:marTop w:val="0"/>
      <w:marBottom w:val="0"/>
      <w:divBdr>
        <w:top w:val="none" w:sz="0" w:space="0" w:color="auto"/>
        <w:left w:val="none" w:sz="0" w:space="0" w:color="auto"/>
        <w:bottom w:val="none" w:sz="0" w:space="0" w:color="auto"/>
        <w:right w:val="none" w:sz="0" w:space="0" w:color="auto"/>
      </w:divBdr>
    </w:div>
    <w:div w:id="81492087">
      <w:bodyDiv w:val="1"/>
      <w:marLeft w:val="0"/>
      <w:marRight w:val="0"/>
      <w:marTop w:val="0"/>
      <w:marBottom w:val="0"/>
      <w:divBdr>
        <w:top w:val="none" w:sz="0" w:space="0" w:color="auto"/>
        <w:left w:val="none" w:sz="0" w:space="0" w:color="auto"/>
        <w:bottom w:val="none" w:sz="0" w:space="0" w:color="auto"/>
        <w:right w:val="none" w:sz="0" w:space="0" w:color="auto"/>
      </w:divBdr>
    </w:div>
    <w:div w:id="172183426">
      <w:bodyDiv w:val="1"/>
      <w:marLeft w:val="0"/>
      <w:marRight w:val="0"/>
      <w:marTop w:val="0"/>
      <w:marBottom w:val="0"/>
      <w:divBdr>
        <w:top w:val="none" w:sz="0" w:space="0" w:color="auto"/>
        <w:left w:val="none" w:sz="0" w:space="0" w:color="auto"/>
        <w:bottom w:val="none" w:sz="0" w:space="0" w:color="auto"/>
        <w:right w:val="none" w:sz="0" w:space="0" w:color="auto"/>
      </w:divBdr>
    </w:div>
    <w:div w:id="183059686">
      <w:bodyDiv w:val="1"/>
      <w:marLeft w:val="0"/>
      <w:marRight w:val="0"/>
      <w:marTop w:val="0"/>
      <w:marBottom w:val="0"/>
      <w:divBdr>
        <w:top w:val="none" w:sz="0" w:space="0" w:color="auto"/>
        <w:left w:val="none" w:sz="0" w:space="0" w:color="auto"/>
        <w:bottom w:val="none" w:sz="0" w:space="0" w:color="auto"/>
        <w:right w:val="none" w:sz="0" w:space="0" w:color="auto"/>
      </w:divBdr>
    </w:div>
    <w:div w:id="252130777">
      <w:bodyDiv w:val="1"/>
      <w:marLeft w:val="0"/>
      <w:marRight w:val="0"/>
      <w:marTop w:val="0"/>
      <w:marBottom w:val="0"/>
      <w:divBdr>
        <w:top w:val="none" w:sz="0" w:space="0" w:color="auto"/>
        <w:left w:val="none" w:sz="0" w:space="0" w:color="auto"/>
        <w:bottom w:val="none" w:sz="0" w:space="0" w:color="auto"/>
        <w:right w:val="none" w:sz="0" w:space="0" w:color="auto"/>
      </w:divBdr>
    </w:div>
    <w:div w:id="259216204">
      <w:bodyDiv w:val="1"/>
      <w:marLeft w:val="0"/>
      <w:marRight w:val="0"/>
      <w:marTop w:val="0"/>
      <w:marBottom w:val="0"/>
      <w:divBdr>
        <w:top w:val="none" w:sz="0" w:space="0" w:color="auto"/>
        <w:left w:val="none" w:sz="0" w:space="0" w:color="auto"/>
        <w:bottom w:val="none" w:sz="0" w:space="0" w:color="auto"/>
        <w:right w:val="none" w:sz="0" w:space="0" w:color="auto"/>
      </w:divBdr>
    </w:div>
    <w:div w:id="311982954">
      <w:bodyDiv w:val="1"/>
      <w:marLeft w:val="0"/>
      <w:marRight w:val="0"/>
      <w:marTop w:val="0"/>
      <w:marBottom w:val="0"/>
      <w:divBdr>
        <w:top w:val="none" w:sz="0" w:space="0" w:color="auto"/>
        <w:left w:val="none" w:sz="0" w:space="0" w:color="auto"/>
        <w:bottom w:val="none" w:sz="0" w:space="0" w:color="auto"/>
        <w:right w:val="none" w:sz="0" w:space="0" w:color="auto"/>
      </w:divBdr>
    </w:div>
    <w:div w:id="330328375">
      <w:bodyDiv w:val="1"/>
      <w:marLeft w:val="0"/>
      <w:marRight w:val="0"/>
      <w:marTop w:val="0"/>
      <w:marBottom w:val="0"/>
      <w:divBdr>
        <w:top w:val="none" w:sz="0" w:space="0" w:color="auto"/>
        <w:left w:val="none" w:sz="0" w:space="0" w:color="auto"/>
        <w:bottom w:val="none" w:sz="0" w:space="0" w:color="auto"/>
        <w:right w:val="none" w:sz="0" w:space="0" w:color="auto"/>
      </w:divBdr>
    </w:div>
    <w:div w:id="364256705">
      <w:bodyDiv w:val="1"/>
      <w:marLeft w:val="0"/>
      <w:marRight w:val="0"/>
      <w:marTop w:val="0"/>
      <w:marBottom w:val="0"/>
      <w:divBdr>
        <w:top w:val="none" w:sz="0" w:space="0" w:color="auto"/>
        <w:left w:val="none" w:sz="0" w:space="0" w:color="auto"/>
        <w:bottom w:val="none" w:sz="0" w:space="0" w:color="auto"/>
        <w:right w:val="none" w:sz="0" w:space="0" w:color="auto"/>
      </w:divBdr>
    </w:div>
    <w:div w:id="405106747">
      <w:bodyDiv w:val="1"/>
      <w:marLeft w:val="0"/>
      <w:marRight w:val="0"/>
      <w:marTop w:val="0"/>
      <w:marBottom w:val="0"/>
      <w:divBdr>
        <w:top w:val="none" w:sz="0" w:space="0" w:color="auto"/>
        <w:left w:val="none" w:sz="0" w:space="0" w:color="auto"/>
        <w:bottom w:val="none" w:sz="0" w:space="0" w:color="auto"/>
        <w:right w:val="none" w:sz="0" w:space="0" w:color="auto"/>
      </w:divBdr>
    </w:div>
    <w:div w:id="412968641">
      <w:bodyDiv w:val="1"/>
      <w:marLeft w:val="0"/>
      <w:marRight w:val="0"/>
      <w:marTop w:val="0"/>
      <w:marBottom w:val="0"/>
      <w:divBdr>
        <w:top w:val="none" w:sz="0" w:space="0" w:color="auto"/>
        <w:left w:val="none" w:sz="0" w:space="0" w:color="auto"/>
        <w:bottom w:val="none" w:sz="0" w:space="0" w:color="auto"/>
        <w:right w:val="none" w:sz="0" w:space="0" w:color="auto"/>
      </w:divBdr>
    </w:div>
    <w:div w:id="423191898">
      <w:bodyDiv w:val="1"/>
      <w:marLeft w:val="0"/>
      <w:marRight w:val="0"/>
      <w:marTop w:val="0"/>
      <w:marBottom w:val="0"/>
      <w:divBdr>
        <w:top w:val="none" w:sz="0" w:space="0" w:color="auto"/>
        <w:left w:val="none" w:sz="0" w:space="0" w:color="auto"/>
        <w:bottom w:val="none" w:sz="0" w:space="0" w:color="auto"/>
        <w:right w:val="none" w:sz="0" w:space="0" w:color="auto"/>
      </w:divBdr>
    </w:div>
    <w:div w:id="429936430">
      <w:bodyDiv w:val="1"/>
      <w:marLeft w:val="0"/>
      <w:marRight w:val="0"/>
      <w:marTop w:val="0"/>
      <w:marBottom w:val="0"/>
      <w:divBdr>
        <w:top w:val="none" w:sz="0" w:space="0" w:color="auto"/>
        <w:left w:val="none" w:sz="0" w:space="0" w:color="auto"/>
        <w:bottom w:val="none" w:sz="0" w:space="0" w:color="auto"/>
        <w:right w:val="none" w:sz="0" w:space="0" w:color="auto"/>
      </w:divBdr>
    </w:div>
    <w:div w:id="440612445">
      <w:bodyDiv w:val="1"/>
      <w:marLeft w:val="0"/>
      <w:marRight w:val="0"/>
      <w:marTop w:val="0"/>
      <w:marBottom w:val="0"/>
      <w:divBdr>
        <w:top w:val="none" w:sz="0" w:space="0" w:color="auto"/>
        <w:left w:val="none" w:sz="0" w:space="0" w:color="auto"/>
        <w:bottom w:val="none" w:sz="0" w:space="0" w:color="auto"/>
        <w:right w:val="none" w:sz="0" w:space="0" w:color="auto"/>
      </w:divBdr>
    </w:div>
    <w:div w:id="448820989">
      <w:bodyDiv w:val="1"/>
      <w:marLeft w:val="0"/>
      <w:marRight w:val="0"/>
      <w:marTop w:val="0"/>
      <w:marBottom w:val="0"/>
      <w:divBdr>
        <w:top w:val="none" w:sz="0" w:space="0" w:color="auto"/>
        <w:left w:val="none" w:sz="0" w:space="0" w:color="auto"/>
        <w:bottom w:val="none" w:sz="0" w:space="0" w:color="auto"/>
        <w:right w:val="none" w:sz="0" w:space="0" w:color="auto"/>
      </w:divBdr>
      <w:divsChild>
        <w:div w:id="1256867572">
          <w:marLeft w:val="0"/>
          <w:marRight w:val="0"/>
          <w:marTop w:val="0"/>
          <w:marBottom w:val="0"/>
          <w:divBdr>
            <w:top w:val="none" w:sz="0" w:space="0" w:color="auto"/>
            <w:left w:val="none" w:sz="0" w:space="0" w:color="auto"/>
            <w:bottom w:val="none" w:sz="0" w:space="0" w:color="auto"/>
            <w:right w:val="none" w:sz="0" w:space="0" w:color="auto"/>
          </w:divBdr>
          <w:divsChild>
            <w:div w:id="10417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5088">
      <w:bodyDiv w:val="1"/>
      <w:marLeft w:val="0"/>
      <w:marRight w:val="0"/>
      <w:marTop w:val="0"/>
      <w:marBottom w:val="0"/>
      <w:divBdr>
        <w:top w:val="none" w:sz="0" w:space="0" w:color="auto"/>
        <w:left w:val="none" w:sz="0" w:space="0" w:color="auto"/>
        <w:bottom w:val="none" w:sz="0" w:space="0" w:color="auto"/>
        <w:right w:val="none" w:sz="0" w:space="0" w:color="auto"/>
      </w:divBdr>
    </w:div>
    <w:div w:id="491802462">
      <w:bodyDiv w:val="1"/>
      <w:marLeft w:val="0"/>
      <w:marRight w:val="0"/>
      <w:marTop w:val="0"/>
      <w:marBottom w:val="0"/>
      <w:divBdr>
        <w:top w:val="none" w:sz="0" w:space="0" w:color="auto"/>
        <w:left w:val="none" w:sz="0" w:space="0" w:color="auto"/>
        <w:bottom w:val="none" w:sz="0" w:space="0" w:color="auto"/>
        <w:right w:val="none" w:sz="0" w:space="0" w:color="auto"/>
      </w:divBdr>
    </w:div>
    <w:div w:id="496573883">
      <w:bodyDiv w:val="1"/>
      <w:marLeft w:val="0"/>
      <w:marRight w:val="0"/>
      <w:marTop w:val="0"/>
      <w:marBottom w:val="0"/>
      <w:divBdr>
        <w:top w:val="none" w:sz="0" w:space="0" w:color="auto"/>
        <w:left w:val="none" w:sz="0" w:space="0" w:color="auto"/>
        <w:bottom w:val="none" w:sz="0" w:space="0" w:color="auto"/>
        <w:right w:val="none" w:sz="0" w:space="0" w:color="auto"/>
      </w:divBdr>
    </w:div>
    <w:div w:id="496582332">
      <w:bodyDiv w:val="1"/>
      <w:marLeft w:val="0"/>
      <w:marRight w:val="0"/>
      <w:marTop w:val="0"/>
      <w:marBottom w:val="0"/>
      <w:divBdr>
        <w:top w:val="none" w:sz="0" w:space="0" w:color="auto"/>
        <w:left w:val="none" w:sz="0" w:space="0" w:color="auto"/>
        <w:bottom w:val="none" w:sz="0" w:space="0" w:color="auto"/>
        <w:right w:val="none" w:sz="0" w:space="0" w:color="auto"/>
      </w:divBdr>
      <w:divsChild>
        <w:div w:id="278683362">
          <w:marLeft w:val="0"/>
          <w:marRight w:val="0"/>
          <w:marTop w:val="0"/>
          <w:marBottom w:val="0"/>
          <w:divBdr>
            <w:top w:val="none" w:sz="0" w:space="0" w:color="auto"/>
            <w:left w:val="none" w:sz="0" w:space="0" w:color="auto"/>
            <w:bottom w:val="none" w:sz="0" w:space="0" w:color="auto"/>
            <w:right w:val="none" w:sz="0" w:space="0" w:color="auto"/>
          </w:divBdr>
          <w:divsChild>
            <w:div w:id="3866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23373331">
      <w:bodyDiv w:val="1"/>
      <w:marLeft w:val="0"/>
      <w:marRight w:val="0"/>
      <w:marTop w:val="0"/>
      <w:marBottom w:val="0"/>
      <w:divBdr>
        <w:top w:val="none" w:sz="0" w:space="0" w:color="auto"/>
        <w:left w:val="none" w:sz="0" w:space="0" w:color="auto"/>
        <w:bottom w:val="none" w:sz="0" w:space="0" w:color="auto"/>
        <w:right w:val="none" w:sz="0" w:space="0" w:color="auto"/>
      </w:divBdr>
    </w:div>
    <w:div w:id="567107764">
      <w:bodyDiv w:val="1"/>
      <w:marLeft w:val="0"/>
      <w:marRight w:val="0"/>
      <w:marTop w:val="0"/>
      <w:marBottom w:val="0"/>
      <w:divBdr>
        <w:top w:val="none" w:sz="0" w:space="0" w:color="auto"/>
        <w:left w:val="none" w:sz="0" w:space="0" w:color="auto"/>
        <w:bottom w:val="none" w:sz="0" w:space="0" w:color="auto"/>
        <w:right w:val="none" w:sz="0" w:space="0" w:color="auto"/>
      </w:divBdr>
    </w:div>
    <w:div w:id="567499213">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627593987">
      <w:bodyDiv w:val="1"/>
      <w:marLeft w:val="0"/>
      <w:marRight w:val="0"/>
      <w:marTop w:val="0"/>
      <w:marBottom w:val="0"/>
      <w:divBdr>
        <w:top w:val="none" w:sz="0" w:space="0" w:color="auto"/>
        <w:left w:val="none" w:sz="0" w:space="0" w:color="auto"/>
        <w:bottom w:val="none" w:sz="0" w:space="0" w:color="auto"/>
        <w:right w:val="none" w:sz="0" w:space="0" w:color="auto"/>
      </w:divBdr>
    </w:div>
    <w:div w:id="659620158">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75422572">
      <w:bodyDiv w:val="1"/>
      <w:marLeft w:val="0"/>
      <w:marRight w:val="0"/>
      <w:marTop w:val="0"/>
      <w:marBottom w:val="0"/>
      <w:divBdr>
        <w:top w:val="none" w:sz="0" w:space="0" w:color="auto"/>
        <w:left w:val="none" w:sz="0" w:space="0" w:color="auto"/>
        <w:bottom w:val="none" w:sz="0" w:space="0" w:color="auto"/>
        <w:right w:val="none" w:sz="0" w:space="0" w:color="auto"/>
      </w:divBdr>
    </w:div>
    <w:div w:id="680357548">
      <w:bodyDiv w:val="1"/>
      <w:marLeft w:val="0"/>
      <w:marRight w:val="0"/>
      <w:marTop w:val="0"/>
      <w:marBottom w:val="0"/>
      <w:divBdr>
        <w:top w:val="none" w:sz="0" w:space="0" w:color="auto"/>
        <w:left w:val="none" w:sz="0" w:space="0" w:color="auto"/>
        <w:bottom w:val="none" w:sz="0" w:space="0" w:color="auto"/>
        <w:right w:val="none" w:sz="0" w:space="0" w:color="auto"/>
      </w:divBdr>
    </w:div>
    <w:div w:id="692614410">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59061776">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824324456">
      <w:bodyDiv w:val="1"/>
      <w:marLeft w:val="0"/>
      <w:marRight w:val="0"/>
      <w:marTop w:val="0"/>
      <w:marBottom w:val="0"/>
      <w:divBdr>
        <w:top w:val="none" w:sz="0" w:space="0" w:color="auto"/>
        <w:left w:val="none" w:sz="0" w:space="0" w:color="auto"/>
        <w:bottom w:val="none" w:sz="0" w:space="0" w:color="auto"/>
        <w:right w:val="none" w:sz="0" w:space="0" w:color="auto"/>
      </w:divBdr>
    </w:div>
    <w:div w:id="852645786">
      <w:bodyDiv w:val="1"/>
      <w:marLeft w:val="0"/>
      <w:marRight w:val="0"/>
      <w:marTop w:val="0"/>
      <w:marBottom w:val="0"/>
      <w:divBdr>
        <w:top w:val="none" w:sz="0" w:space="0" w:color="auto"/>
        <w:left w:val="none" w:sz="0" w:space="0" w:color="auto"/>
        <w:bottom w:val="none" w:sz="0" w:space="0" w:color="auto"/>
        <w:right w:val="none" w:sz="0" w:space="0" w:color="auto"/>
      </w:divBdr>
    </w:div>
    <w:div w:id="90854272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18368271">
      <w:bodyDiv w:val="1"/>
      <w:marLeft w:val="0"/>
      <w:marRight w:val="0"/>
      <w:marTop w:val="0"/>
      <w:marBottom w:val="0"/>
      <w:divBdr>
        <w:top w:val="none" w:sz="0" w:space="0" w:color="auto"/>
        <w:left w:val="none" w:sz="0" w:space="0" w:color="auto"/>
        <w:bottom w:val="none" w:sz="0" w:space="0" w:color="auto"/>
        <w:right w:val="none" w:sz="0" w:space="0" w:color="auto"/>
      </w:divBdr>
    </w:div>
    <w:div w:id="918560015">
      <w:bodyDiv w:val="1"/>
      <w:marLeft w:val="0"/>
      <w:marRight w:val="0"/>
      <w:marTop w:val="0"/>
      <w:marBottom w:val="0"/>
      <w:divBdr>
        <w:top w:val="none" w:sz="0" w:space="0" w:color="auto"/>
        <w:left w:val="none" w:sz="0" w:space="0" w:color="auto"/>
        <w:bottom w:val="none" w:sz="0" w:space="0" w:color="auto"/>
        <w:right w:val="none" w:sz="0" w:space="0" w:color="auto"/>
      </w:divBdr>
    </w:div>
    <w:div w:id="930160340">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2200756">
      <w:bodyDiv w:val="1"/>
      <w:marLeft w:val="0"/>
      <w:marRight w:val="0"/>
      <w:marTop w:val="0"/>
      <w:marBottom w:val="0"/>
      <w:divBdr>
        <w:top w:val="none" w:sz="0" w:space="0" w:color="auto"/>
        <w:left w:val="none" w:sz="0" w:space="0" w:color="auto"/>
        <w:bottom w:val="none" w:sz="0" w:space="0" w:color="auto"/>
        <w:right w:val="none" w:sz="0" w:space="0" w:color="auto"/>
      </w:divBdr>
    </w:div>
    <w:div w:id="1003706356">
      <w:bodyDiv w:val="1"/>
      <w:marLeft w:val="0"/>
      <w:marRight w:val="0"/>
      <w:marTop w:val="0"/>
      <w:marBottom w:val="0"/>
      <w:divBdr>
        <w:top w:val="none" w:sz="0" w:space="0" w:color="auto"/>
        <w:left w:val="none" w:sz="0" w:space="0" w:color="auto"/>
        <w:bottom w:val="none" w:sz="0" w:space="0" w:color="auto"/>
        <w:right w:val="none" w:sz="0" w:space="0" w:color="auto"/>
      </w:divBdr>
    </w:div>
    <w:div w:id="1017846891">
      <w:bodyDiv w:val="1"/>
      <w:marLeft w:val="0"/>
      <w:marRight w:val="0"/>
      <w:marTop w:val="0"/>
      <w:marBottom w:val="0"/>
      <w:divBdr>
        <w:top w:val="none" w:sz="0" w:space="0" w:color="auto"/>
        <w:left w:val="none" w:sz="0" w:space="0" w:color="auto"/>
        <w:bottom w:val="none" w:sz="0" w:space="0" w:color="auto"/>
        <w:right w:val="none" w:sz="0" w:space="0" w:color="auto"/>
      </w:divBdr>
    </w:div>
    <w:div w:id="1041979671">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6704750">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090929359">
      <w:bodyDiv w:val="1"/>
      <w:marLeft w:val="0"/>
      <w:marRight w:val="0"/>
      <w:marTop w:val="0"/>
      <w:marBottom w:val="0"/>
      <w:divBdr>
        <w:top w:val="none" w:sz="0" w:space="0" w:color="auto"/>
        <w:left w:val="none" w:sz="0" w:space="0" w:color="auto"/>
        <w:bottom w:val="none" w:sz="0" w:space="0" w:color="auto"/>
        <w:right w:val="none" w:sz="0" w:space="0" w:color="auto"/>
      </w:divBdr>
    </w:div>
    <w:div w:id="1100875663">
      <w:bodyDiv w:val="1"/>
      <w:marLeft w:val="0"/>
      <w:marRight w:val="0"/>
      <w:marTop w:val="0"/>
      <w:marBottom w:val="0"/>
      <w:divBdr>
        <w:top w:val="none" w:sz="0" w:space="0" w:color="auto"/>
        <w:left w:val="none" w:sz="0" w:space="0" w:color="auto"/>
        <w:bottom w:val="none" w:sz="0" w:space="0" w:color="auto"/>
        <w:right w:val="none" w:sz="0" w:space="0" w:color="auto"/>
      </w:divBdr>
    </w:div>
    <w:div w:id="113016983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139111279">
      <w:bodyDiv w:val="1"/>
      <w:marLeft w:val="0"/>
      <w:marRight w:val="0"/>
      <w:marTop w:val="0"/>
      <w:marBottom w:val="0"/>
      <w:divBdr>
        <w:top w:val="none" w:sz="0" w:space="0" w:color="auto"/>
        <w:left w:val="none" w:sz="0" w:space="0" w:color="auto"/>
        <w:bottom w:val="none" w:sz="0" w:space="0" w:color="auto"/>
        <w:right w:val="none" w:sz="0" w:space="0" w:color="auto"/>
      </w:divBdr>
    </w:div>
    <w:div w:id="1145857054">
      <w:bodyDiv w:val="1"/>
      <w:marLeft w:val="0"/>
      <w:marRight w:val="0"/>
      <w:marTop w:val="0"/>
      <w:marBottom w:val="0"/>
      <w:divBdr>
        <w:top w:val="none" w:sz="0" w:space="0" w:color="auto"/>
        <w:left w:val="none" w:sz="0" w:space="0" w:color="auto"/>
        <w:bottom w:val="none" w:sz="0" w:space="0" w:color="auto"/>
        <w:right w:val="none" w:sz="0" w:space="0" w:color="auto"/>
      </w:divBdr>
    </w:div>
    <w:div w:id="1229001244">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91978374">
      <w:bodyDiv w:val="1"/>
      <w:marLeft w:val="0"/>
      <w:marRight w:val="0"/>
      <w:marTop w:val="0"/>
      <w:marBottom w:val="0"/>
      <w:divBdr>
        <w:top w:val="none" w:sz="0" w:space="0" w:color="auto"/>
        <w:left w:val="none" w:sz="0" w:space="0" w:color="auto"/>
        <w:bottom w:val="none" w:sz="0" w:space="0" w:color="auto"/>
        <w:right w:val="none" w:sz="0" w:space="0" w:color="auto"/>
      </w:divBdr>
    </w:div>
    <w:div w:id="1320185220">
      <w:bodyDiv w:val="1"/>
      <w:marLeft w:val="0"/>
      <w:marRight w:val="0"/>
      <w:marTop w:val="0"/>
      <w:marBottom w:val="0"/>
      <w:divBdr>
        <w:top w:val="none" w:sz="0" w:space="0" w:color="auto"/>
        <w:left w:val="none" w:sz="0" w:space="0" w:color="auto"/>
        <w:bottom w:val="none" w:sz="0" w:space="0" w:color="auto"/>
        <w:right w:val="none" w:sz="0" w:space="0" w:color="auto"/>
      </w:divBdr>
      <w:divsChild>
        <w:div w:id="130419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4092377">
      <w:bodyDiv w:val="1"/>
      <w:marLeft w:val="0"/>
      <w:marRight w:val="0"/>
      <w:marTop w:val="0"/>
      <w:marBottom w:val="0"/>
      <w:divBdr>
        <w:top w:val="none" w:sz="0" w:space="0" w:color="auto"/>
        <w:left w:val="none" w:sz="0" w:space="0" w:color="auto"/>
        <w:bottom w:val="none" w:sz="0" w:space="0" w:color="auto"/>
        <w:right w:val="none" w:sz="0" w:space="0" w:color="auto"/>
      </w:divBdr>
      <w:divsChild>
        <w:div w:id="432019690">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35762944">
      <w:bodyDiv w:val="1"/>
      <w:marLeft w:val="0"/>
      <w:marRight w:val="0"/>
      <w:marTop w:val="0"/>
      <w:marBottom w:val="0"/>
      <w:divBdr>
        <w:top w:val="none" w:sz="0" w:space="0" w:color="auto"/>
        <w:left w:val="none" w:sz="0" w:space="0" w:color="auto"/>
        <w:bottom w:val="none" w:sz="0" w:space="0" w:color="auto"/>
        <w:right w:val="none" w:sz="0" w:space="0" w:color="auto"/>
      </w:divBdr>
    </w:div>
    <w:div w:id="1341277318">
      <w:bodyDiv w:val="1"/>
      <w:marLeft w:val="0"/>
      <w:marRight w:val="0"/>
      <w:marTop w:val="0"/>
      <w:marBottom w:val="0"/>
      <w:divBdr>
        <w:top w:val="none" w:sz="0" w:space="0" w:color="auto"/>
        <w:left w:val="none" w:sz="0" w:space="0" w:color="auto"/>
        <w:bottom w:val="none" w:sz="0" w:space="0" w:color="auto"/>
        <w:right w:val="none" w:sz="0" w:space="0" w:color="auto"/>
      </w:divBdr>
    </w:div>
    <w:div w:id="1352757432">
      <w:bodyDiv w:val="1"/>
      <w:marLeft w:val="0"/>
      <w:marRight w:val="0"/>
      <w:marTop w:val="0"/>
      <w:marBottom w:val="0"/>
      <w:divBdr>
        <w:top w:val="none" w:sz="0" w:space="0" w:color="auto"/>
        <w:left w:val="none" w:sz="0" w:space="0" w:color="auto"/>
        <w:bottom w:val="none" w:sz="0" w:space="0" w:color="auto"/>
        <w:right w:val="none" w:sz="0" w:space="0" w:color="auto"/>
      </w:divBdr>
    </w:div>
    <w:div w:id="1356275418">
      <w:bodyDiv w:val="1"/>
      <w:marLeft w:val="0"/>
      <w:marRight w:val="0"/>
      <w:marTop w:val="0"/>
      <w:marBottom w:val="0"/>
      <w:divBdr>
        <w:top w:val="none" w:sz="0" w:space="0" w:color="auto"/>
        <w:left w:val="none" w:sz="0" w:space="0" w:color="auto"/>
        <w:bottom w:val="none" w:sz="0" w:space="0" w:color="auto"/>
        <w:right w:val="none" w:sz="0" w:space="0" w:color="auto"/>
      </w:divBdr>
    </w:div>
    <w:div w:id="1360549783">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23260742">
      <w:bodyDiv w:val="1"/>
      <w:marLeft w:val="0"/>
      <w:marRight w:val="0"/>
      <w:marTop w:val="0"/>
      <w:marBottom w:val="0"/>
      <w:divBdr>
        <w:top w:val="none" w:sz="0" w:space="0" w:color="auto"/>
        <w:left w:val="none" w:sz="0" w:space="0" w:color="auto"/>
        <w:bottom w:val="none" w:sz="0" w:space="0" w:color="auto"/>
        <w:right w:val="none" w:sz="0" w:space="0" w:color="auto"/>
      </w:divBdr>
    </w:div>
    <w:div w:id="1437872619">
      <w:bodyDiv w:val="1"/>
      <w:marLeft w:val="0"/>
      <w:marRight w:val="0"/>
      <w:marTop w:val="0"/>
      <w:marBottom w:val="0"/>
      <w:divBdr>
        <w:top w:val="none" w:sz="0" w:space="0" w:color="auto"/>
        <w:left w:val="none" w:sz="0" w:space="0" w:color="auto"/>
        <w:bottom w:val="none" w:sz="0" w:space="0" w:color="auto"/>
        <w:right w:val="none" w:sz="0" w:space="0" w:color="auto"/>
      </w:divBdr>
    </w:div>
    <w:div w:id="1441418120">
      <w:bodyDiv w:val="1"/>
      <w:marLeft w:val="0"/>
      <w:marRight w:val="0"/>
      <w:marTop w:val="0"/>
      <w:marBottom w:val="0"/>
      <w:divBdr>
        <w:top w:val="none" w:sz="0" w:space="0" w:color="auto"/>
        <w:left w:val="none" w:sz="0" w:space="0" w:color="auto"/>
        <w:bottom w:val="none" w:sz="0" w:space="0" w:color="auto"/>
        <w:right w:val="none" w:sz="0" w:space="0" w:color="auto"/>
      </w:divBdr>
    </w:div>
    <w:div w:id="1441989299">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492329692">
      <w:bodyDiv w:val="1"/>
      <w:marLeft w:val="0"/>
      <w:marRight w:val="0"/>
      <w:marTop w:val="0"/>
      <w:marBottom w:val="0"/>
      <w:divBdr>
        <w:top w:val="none" w:sz="0" w:space="0" w:color="auto"/>
        <w:left w:val="none" w:sz="0" w:space="0" w:color="auto"/>
        <w:bottom w:val="none" w:sz="0" w:space="0" w:color="auto"/>
        <w:right w:val="none" w:sz="0" w:space="0" w:color="auto"/>
      </w:divBdr>
    </w:div>
    <w:div w:id="1570185784">
      <w:bodyDiv w:val="1"/>
      <w:marLeft w:val="0"/>
      <w:marRight w:val="0"/>
      <w:marTop w:val="0"/>
      <w:marBottom w:val="0"/>
      <w:divBdr>
        <w:top w:val="none" w:sz="0" w:space="0" w:color="auto"/>
        <w:left w:val="none" w:sz="0" w:space="0" w:color="auto"/>
        <w:bottom w:val="none" w:sz="0" w:space="0" w:color="auto"/>
        <w:right w:val="none" w:sz="0" w:space="0" w:color="auto"/>
      </w:divBdr>
    </w:div>
    <w:div w:id="1583294440">
      <w:bodyDiv w:val="1"/>
      <w:marLeft w:val="0"/>
      <w:marRight w:val="0"/>
      <w:marTop w:val="0"/>
      <w:marBottom w:val="0"/>
      <w:divBdr>
        <w:top w:val="none" w:sz="0" w:space="0" w:color="auto"/>
        <w:left w:val="none" w:sz="0" w:space="0" w:color="auto"/>
        <w:bottom w:val="none" w:sz="0" w:space="0" w:color="auto"/>
        <w:right w:val="none" w:sz="0" w:space="0" w:color="auto"/>
      </w:divBdr>
    </w:div>
    <w:div w:id="1586495589">
      <w:bodyDiv w:val="1"/>
      <w:marLeft w:val="0"/>
      <w:marRight w:val="0"/>
      <w:marTop w:val="0"/>
      <w:marBottom w:val="0"/>
      <w:divBdr>
        <w:top w:val="none" w:sz="0" w:space="0" w:color="auto"/>
        <w:left w:val="none" w:sz="0" w:space="0" w:color="auto"/>
        <w:bottom w:val="none" w:sz="0" w:space="0" w:color="auto"/>
        <w:right w:val="none" w:sz="0" w:space="0" w:color="auto"/>
      </w:divBdr>
    </w:div>
    <w:div w:id="1603538357">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64812992">
      <w:bodyDiv w:val="1"/>
      <w:marLeft w:val="0"/>
      <w:marRight w:val="0"/>
      <w:marTop w:val="0"/>
      <w:marBottom w:val="0"/>
      <w:divBdr>
        <w:top w:val="none" w:sz="0" w:space="0" w:color="auto"/>
        <w:left w:val="none" w:sz="0" w:space="0" w:color="auto"/>
        <w:bottom w:val="none" w:sz="0" w:space="0" w:color="auto"/>
        <w:right w:val="none" w:sz="0" w:space="0" w:color="auto"/>
      </w:divBdr>
    </w:div>
    <w:div w:id="1670715105">
      <w:bodyDiv w:val="1"/>
      <w:marLeft w:val="0"/>
      <w:marRight w:val="0"/>
      <w:marTop w:val="0"/>
      <w:marBottom w:val="0"/>
      <w:divBdr>
        <w:top w:val="none" w:sz="0" w:space="0" w:color="auto"/>
        <w:left w:val="none" w:sz="0" w:space="0" w:color="auto"/>
        <w:bottom w:val="none" w:sz="0" w:space="0" w:color="auto"/>
        <w:right w:val="none" w:sz="0" w:space="0" w:color="auto"/>
      </w:divBdr>
    </w:div>
    <w:div w:id="1705976977">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20087641">
      <w:bodyDiv w:val="1"/>
      <w:marLeft w:val="0"/>
      <w:marRight w:val="0"/>
      <w:marTop w:val="0"/>
      <w:marBottom w:val="0"/>
      <w:divBdr>
        <w:top w:val="none" w:sz="0" w:space="0" w:color="auto"/>
        <w:left w:val="none" w:sz="0" w:space="0" w:color="auto"/>
        <w:bottom w:val="none" w:sz="0" w:space="0" w:color="auto"/>
        <w:right w:val="none" w:sz="0" w:space="0" w:color="auto"/>
      </w:divBdr>
    </w:div>
    <w:div w:id="1736076961">
      <w:bodyDiv w:val="1"/>
      <w:marLeft w:val="0"/>
      <w:marRight w:val="0"/>
      <w:marTop w:val="0"/>
      <w:marBottom w:val="0"/>
      <w:divBdr>
        <w:top w:val="none" w:sz="0" w:space="0" w:color="auto"/>
        <w:left w:val="none" w:sz="0" w:space="0" w:color="auto"/>
        <w:bottom w:val="none" w:sz="0" w:space="0" w:color="auto"/>
        <w:right w:val="none" w:sz="0" w:space="0" w:color="auto"/>
      </w:divBdr>
    </w:div>
    <w:div w:id="1768041452">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08472300">
      <w:bodyDiv w:val="1"/>
      <w:marLeft w:val="0"/>
      <w:marRight w:val="0"/>
      <w:marTop w:val="0"/>
      <w:marBottom w:val="0"/>
      <w:divBdr>
        <w:top w:val="none" w:sz="0" w:space="0" w:color="auto"/>
        <w:left w:val="none" w:sz="0" w:space="0" w:color="auto"/>
        <w:bottom w:val="none" w:sz="0" w:space="0" w:color="auto"/>
        <w:right w:val="none" w:sz="0" w:space="0" w:color="auto"/>
      </w:divBdr>
    </w:div>
    <w:div w:id="1816411430">
      <w:bodyDiv w:val="1"/>
      <w:marLeft w:val="0"/>
      <w:marRight w:val="0"/>
      <w:marTop w:val="0"/>
      <w:marBottom w:val="0"/>
      <w:divBdr>
        <w:top w:val="none" w:sz="0" w:space="0" w:color="auto"/>
        <w:left w:val="none" w:sz="0" w:space="0" w:color="auto"/>
        <w:bottom w:val="none" w:sz="0" w:space="0" w:color="auto"/>
        <w:right w:val="none" w:sz="0" w:space="0" w:color="auto"/>
      </w:divBdr>
    </w:div>
    <w:div w:id="1844663327">
      <w:bodyDiv w:val="1"/>
      <w:marLeft w:val="0"/>
      <w:marRight w:val="0"/>
      <w:marTop w:val="0"/>
      <w:marBottom w:val="0"/>
      <w:divBdr>
        <w:top w:val="none" w:sz="0" w:space="0" w:color="auto"/>
        <w:left w:val="none" w:sz="0" w:space="0" w:color="auto"/>
        <w:bottom w:val="none" w:sz="0" w:space="0" w:color="auto"/>
        <w:right w:val="none" w:sz="0" w:space="0" w:color="auto"/>
      </w:divBdr>
    </w:div>
    <w:div w:id="1844858955">
      <w:bodyDiv w:val="1"/>
      <w:marLeft w:val="0"/>
      <w:marRight w:val="0"/>
      <w:marTop w:val="0"/>
      <w:marBottom w:val="0"/>
      <w:divBdr>
        <w:top w:val="none" w:sz="0" w:space="0" w:color="auto"/>
        <w:left w:val="none" w:sz="0" w:space="0" w:color="auto"/>
        <w:bottom w:val="none" w:sz="0" w:space="0" w:color="auto"/>
        <w:right w:val="none" w:sz="0" w:space="0" w:color="auto"/>
      </w:divBdr>
    </w:div>
    <w:div w:id="1852257542">
      <w:bodyDiv w:val="1"/>
      <w:marLeft w:val="0"/>
      <w:marRight w:val="0"/>
      <w:marTop w:val="0"/>
      <w:marBottom w:val="0"/>
      <w:divBdr>
        <w:top w:val="none" w:sz="0" w:space="0" w:color="auto"/>
        <w:left w:val="none" w:sz="0" w:space="0" w:color="auto"/>
        <w:bottom w:val="none" w:sz="0" w:space="0" w:color="auto"/>
        <w:right w:val="none" w:sz="0" w:space="0" w:color="auto"/>
      </w:divBdr>
    </w:div>
    <w:div w:id="1855799133">
      <w:bodyDiv w:val="1"/>
      <w:marLeft w:val="0"/>
      <w:marRight w:val="0"/>
      <w:marTop w:val="0"/>
      <w:marBottom w:val="0"/>
      <w:divBdr>
        <w:top w:val="none" w:sz="0" w:space="0" w:color="auto"/>
        <w:left w:val="none" w:sz="0" w:space="0" w:color="auto"/>
        <w:bottom w:val="none" w:sz="0" w:space="0" w:color="auto"/>
        <w:right w:val="none" w:sz="0" w:space="0" w:color="auto"/>
      </w:divBdr>
    </w:div>
    <w:div w:id="1856335836">
      <w:bodyDiv w:val="1"/>
      <w:marLeft w:val="0"/>
      <w:marRight w:val="0"/>
      <w:marTop w:val="0"/>
      <w:marBottom w:val="0"/>
      <w:divBdr>
        <w:top w:val="none" w:sz="0" w:space="0" w:color="auto"/>
        <w:left w:val="none" w:sz="0" w:space="0" w:color="auto"/>
        <w:bottom w:val="none" w:sz="0" w:space="0" w:color="auto"/>
        <w:right w:val="none" w:sz="0" w:space="0" w:color="auto"/>
      </w:divBdr>
    </w:div>
    <w:div w:id="1866627429">
      <w:bodyDiv w:val="1"/>
      <w:marLeft w:val="0"/>
      <w:marRight w:val="0"/>
      <w:marTop w:val="0"/>
      <w:marBottom w:val="0"/>
      <w:divBdr>
        <w:top w:val="none" w:sz="0" w:space="0" w:color="auto"/>
        <w:left w:val="none" w:sz="0" w:space="0" w:color="auto"/>
        <w:bottom w:val="none" w:sz="0" w:space="0" w:color="auto"/>
        <w:right w:val="none" w:sz="0" w:space="0" w:color="auto"/>
      </w:divBdr>
    </w:div>
    <w:div w:id="1998193242">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436396">
      <w:bodyDiv w:val="1"/>
      <w:marLeft w:val="0"/>
      <w:marRight w:val="0"/>
      <w:marTop w:val="0"/>
      <w:marBottom w:val="0"/>
      <w:divBdr>
        <w:top w:val="none" w:sz="0" w:space="0" w:color="auto"/>
        <w:left w:val="none" w:sz="0" w:space="0" w:color="auto"/>
        <w:bottom w:val="none" w:sz="0" w:space="0" w:color="auto"/>
        <w:right w:val="none" w:sz="0" w:space="0" w:color="auto"/>
      </w:divBdr>
    </w:div>
    <w:div w:id="2032683725">
      <w:bodyDiv w:val="1"/>
      <w:marLeft w:val="0"/>
      <w:marRight w:val="0"/>
      <w:marTop w:val="0"/>
      <w:marBottom w:val="0"/>
      <w:divBdr>
        <w:top w:val="none" w:sz="0" w:space="0" w:color="auto"/>
        <w:left w:val="none" w:sz="0" w:space="0" w:color="auto"/>
        <w:bottom w:val="none" w:sz="0" w:space="0" w:color="auto"/>
        <w:right w:val="none" w:sz="0" w:space="0" w:color="auto"/>
      </w:divBdr>
    </w:div>
    <w:div w:id="2076664043">
      <w:bodyDiv w:val="1"/>
      <w:marLeft w:val="0"/>
      <w:marRight w:val="0"/>
      <w:marTop w:val="0"/>
      <w:marBottom w:val="0"/>
      <w:divBdr>
        <w:top w:val="none" w:sz="0" w:space="0" w:color="auto"/>
        <w:left w:val="none" w:sz="0" w:space="0" w:color="auto"/>
        <w:bottom w:val="none" w:sz="0" w:space="0" w:color="auto"/>
        <w:right w:val="none" w:sz="0" w:space="0" w:color="auto"/>
      </w:divBdr>
    </w:div>
    <w:div w:id="2087723338">
      <w:bodyDiv w:val="1"/>
      <w:marLeft w:val="0"/>
      <w:marRight w:val="0"/>
      <w:marTop w:val="0"/>
      <w:marBottom w:val="0"/>
      <w:divBdr>
        <w:top w:val="none" w:sz="0" w:space="0" w:color="auto"/>
        <w:left w:val="none" w:sz="0" w:space="0" w:color="auto"/>
        <w:bottom w:val="none" w:sz="0" w:space="0" w:color="auto"/>
        <w:right w:val="none" w:sz="0" w:space="0" w:color="auto"/>
      </w:divBdr>
    </w:div>
    <w:div w:id="2089840155">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39029736">
      <w:bodyDiv w:val="1"/>
      <w:marLeft w:val="0"/>
      <w:marRight w:val="0"/>
      <w:marTop w:val="0"/>
      <w:marBottom w:val="0"/>
      <w:divBdr>
        <w:top w:val="none" w:sz="0" w:space="0" w:color="auto"/>
        <w:left w:val="none" w:sz="0" w:space="0" w:color="auto"/>
        <w:bottom w:val="none" w:sz="0" w:space="0" w:color="auto"/>
        <w:right w:val="none" w:sz="0" w:space="0" w:color="auto"/>
      </w:divBdr>
    </w:div>
    <w:div w:id="2142650432">
      <w:bodyDiv w:val="1"/>
      <w:marLeft w:val="0"/>
      <w:marRight w:val="0"/>
      <w:marTop w:val="0"/>
      <w:marBottom w:val="0"/>
      <w:divBdr>
        <w:top w:val="none" w:sz="0" w:space="0" w:color="auto"/>
        <w:left w:val="none" w:sz="0" w:space="0" w:color="auto"/>
        <w:bottom w:val="none" w:sz="0" w:space="0" w:color="auto"/>
        <w:right w:val="none" w:sz="0" w:space="0" w:color="auto"/>
      </w:divBdr>
      <w:divsChild>
        <w:div w:id="29256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ducation/policy/higher-education/bologna-process_en.htm" TargetMode="External"/><Relationship Id="rId18" Type="http://schemas.openxmlformats.org/officeDocument/2006/relationships/hyperlink" Target="http://www.yok.gov.tr/4767" TargetMode="External"/><Relationship Id="rId26" Type="http://schemas.openxmlformats.org/officeDocument/2006/relationships/hyperlink" Target="https://neu.edu.tr/wp-content/uploads/2018/12/21/spor-kule-brosur-21.12.18.pdf" TargetMode="External"/><Relationship Id="rId21" Type="http://schemas.openxmlformats.org/officeDocument/2006/relationships/hyperlink" Target="https://neu.edu.tr/kampusteyasam/sosyal-ve-kulturel-kulupler/" TargetMode="External"/><Relationship Id="rId34" Type="http://schemas.openxmlformats.org/officeDocument/2006/relationships/hyperlink" Target="mailto:buse.kocak@neu.edu.tr" TargetMode="External"/><Relationship Id="rId7" Type="http://schemas.openxmlformats.org/officeDocument/2006/relationships/endnotes" Target="endnotes.xml"/><Relationship Id="rId12" Type="http://schemas.openxmlformats.org/officeDocument/2006/relationships/hyperlink" Target="mailto:suleyman.asir@neu.edu.tr" TargetMode="External"/><Relationship Id="rId17" Type="http://schemas.openxmlformats.org/officeDocument/2006/relationships/hyperlink" Target="http://ogrsis.neu.edu.tr" TargetMode="External"/><Relationship Id="rId25" Type="http://schemas.openxmlformats.org/officeDocument/2006/relationships/hyperlink" Target="https://neu.edu.tr/kampuste-yasam/spor/" TargetMode="External"/><Relationship Id="rId33" Type="http://schemas.openxmlformats.org/officeDocument/2006/relationships/hyperlink" Target="mailto:beliz.ozdiren@neu.edu.t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uzebim.neu.edu.tr/" TargetMode="External"/><Relationship Id="rId29" Type="http://schemas.openxmlformats.org/officeDocument/2006/relationships/hyperlink" Target="https://yakindoguakaryaki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de.durmaz@neu.edu.tr" TargetMode="External"/><Relationship Id="rId24" Type="http://schemas.openxmlformats.org/officeDocument/2006/relationships/hyperlink" Target="mailto:petitions@neu.edu.tr" TargetMode="External"/><Relationship Id="rId32" Type="http://schemas.openxmlformats.org/officeDocument/2006/relationships/hyperlink" Target="http://ogrsis.neu.edu.t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engelsiz@neu.edu.tr" TargetMode="External"/><Relationship Id="rId28" Type="http://schemas.openxmlformats.org/officeDocument/2006/relationships/hyperlink" Target="https://neu.edu.tr/kampuste-yasam/kantin-ve-kafeteryalar/" TargetMode="External"/><Relationship Id="rId36" Type="http://schemas.openxmlformats.org/officeDocument/2006/relationships/fontTable" Target="fontTable.xml"/><Relationship Id="rId10" Type="http://schemas.openxmlformats.org/officeDocument/2006/relationships/hyperlink" Target="mailto:bulent.bilgehan@neu.edu.tr" TargetMode="External"/><Relationship Id="rId19" Type="http://schemas.openxmlformats.org/officeDocument/2006/relationships/hyperlink" Target="https://neu.edu.tr/wp-content/uploads/2023/05/29/YDU-Yatay-Gecis-Yonetmeligi-29.05.2023.pdf" TargetMode="External"/><Relationship Id="rId31" Type="http://schemas.openxmlformats.org/officeDocument/2006/relationships/hyperlink" Target="https://bus.ne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ducation/ects/ects_en.htm" TargetMode="External"/><Relationship Id="rId22" Type="http://schemas.openxmlformats.org/officeDocument/2006/relationships/hyperlink" Target="https://neu.edu.tr/kampusteyasam/olimpik-kapali-yuzme-havuzu/" TargetMode="External"/><Relationship Id="rId27" Type="http://schemas.openxmlformats.org/officeDocument/2006/relationships/hyperlink" Target="https://neu.edu.tr/kampuste-yasam/ataturk-kultur-ve-kongre-merkezi/" TargetMode="External"/><Relationship Id="rId30" Type="http://schemas.openxmlformats.org/officeDocument/2006/relationships/hyperlink" Target="https://neu.edu.tr/telefon-rehberi/" TargetMode="External"/><Relationship Id="rId35" Type="http://schemas.openxmlformats.org/officeDocument/2006/relationships/hyperlink" Target="https://uzebim.neu.edu.tr"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38</Pages>
  <Words>9085</Words>
  <Characters>51785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fatih nurcin</cp:lastModifiedBy>
  <cp:revision>22</cp:revision>
  <dcterms:created xsi:type="dcterms:W3CDTF">2025-08-08T10:37:00Z</dcterms:created>
  <dcterms:modified xsi:type="dcterms:W3CDTF">2025-10-06T15:02:00Z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